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26F4" w14:textId="560A8283" w:rsidR="0085699D" w:rsidRDefault="522456A8" w:rsidP="0085699D">
      <w:pPr>
        <w:jc w:val="right"/>
        <w:rPr>
          <w:rFonts w:eastAsia="PMingLiU"/>
          <w:lang w:eastAsia="zh-TW"/>
        </w:rPr>
      </w:pPr>
      <w:r w:rsidRPr="522456A8">
        <w:rPr>
          <w:rFonts w:asciiTheme="minorEastAsia" w:hAnsiTheme="minorEastAsia"/>
        </w:rPr>
        <w:t xml:space="preserve">　</w:t>
      </w:r>
      <w:r w:rsidRPr="522456A8">
        <w:rPr>
          <w:rFonts w:asciiTheme="minorEastAsia" w:hAnsiTheme="minorEastAsia"/>
          <w:lang w:eastAsia="zh-TW"/>
        </w:rPr>
        <w:t>4公埼理第</w:t>
      </w:r>
      <w:r w:rsidR="00E45A75">
        <w:rPr>
          <w:rFonts w:asciiTheme="minorEastAsia" w:hAnsiTheme="minorEastAsia" w:hint="eastAsia"/>
          <w:lang w:eastAsia="zh-TW"/>
        </w:rPr>
        <w:t>121</w:t>
      </w:r>
      <w:r w:rsidRPr="522456A8">
        <w:rPr>
          <w:rFonts w:asciiTheme="minorEastAsia" w:hAnsiTheme="minorEastAsia"/>
          <w:lang w:eastAsia="zh-TW"/>
        </w:rPr>
        <w:t>号</w:t>
      </w:r>
    </w:p>
    <w:p w14:paraId="391FCE5F" w14:textId="398D3C25" w:rsidR="00141613" w:rsidRPr="006D377A" w:rsidRDefault="522456A8" w:rsidP="522456A8">
      <w:pPr>
        <w:rPr>
          <w:lang w:eastAsia="zh-TW"/>
        </w:rPr>
      </w:pPr>
      <w:r w:rsidRPr="522456A8">
        <w:rPr>
          <w:lang w:eastAsia="zh-TW"/>
        </w:rPr>
        <w:t xml:space="preserve">　　　　　　　　　　　　　　　　　　　　　　　　　　　　　　　　令和4年</w:t>
      </w:r>
      <w:r>
        <w:rPr>
          <w:lang w:eastAsia="zh-TW"/>
        </w:rPr>
        <w:t>7</w:t>
      </w:r>
      <w:r w:rsidRPr="522456A8">
        <w:rPr>
          <w:lang w:eastAsia="zh-TW"/>
        </w:rPr>
        <w:t>月</w:t>
      </w:r>
      <w:r w:rsidR="00E45A75">
        <w:rPr>
          <w:rFonts w:hint="eastAsia"/>
          <w:lang w:eastAsia="zh-TW"/>
        </w:rPr>
        <w:t>21</w:t>
      </w:r>
      <w:r w:rsidRPr="522456A8">
        <w:rPr>
          <w:lang w:eastAsia="zh-TW"/>
        </w:rPr>
        <w:t xml:space="preserve">日 </w:t>
      </w:r>
    </w:p>
    <w:p w14:paraId="43B6C98D" w14:textId="534DC370" w:rsidR="00141613" w:rsidRPr="006D377A" w:rsidRDefault="522456A8" w:rsidP="522456A8">
      <w:pPr>
        <w:rPr>
          <w:lang w:eastAsia="zh-TW"/>
        </w:rPr>
      </w:pPr>
      <w:r w:rsidRPr="522456A8">
        <w:rPr>
          <w:lang w:eastAsia="zh-TW"/>
        </w:rPr>
        <w:t>会員各位</w:t>
      </w:r>
    </w:p>
    <w:p w14:paraId="35410129" w14:textId="1A639076" w:rsidR="00141613" w:rsidRPr="006D377A" w:rsidRDefault="00141613" w:rsidP="00141613">
      <w:pPr>
        <w:jc w:val="right"/>
        <w:rPr>
          <w:lang w:eastAsia="zh-TW"/>
        </w:rPr>
      </w:pPr>
      <w:r w:rsidRPr="006D377A">
        <w:rPr>
          <w:rFonts w:hint="eastAsia"/>
          <w:lang w:eastAsia="zh-TW"/>
        </w:rPr>
        <w:t>公益社団法人　埼玉県理学療法士会</w:t>
      </w:r>
    </w:p>
    <w:p w14:paraId="78A9C12D" w14:textId="0F1F88EA" w:rsidR="00141613" w:rsidRPr="006D377A" w:rsidRDefault="53FE6BA8" w:rsidP="00141613">
      <w:pPr>
        <w:jc w:val="right"/>
        <w:rPr>
          <w:lang w:eastAsia="zh-TW"/>
        </w:rPr>
      </w:pPr>
      <w:r w:rsidRPr="53FE6BA8">
        <w:rPr>
          <w:lang w:eastAsia="zh-TW"/>
        </w:rPr>
        <w:t>会長　南本　浩之</w:t>
      </w:r>
    </w:p>
    <w:p w14:paraId="1177F489" w14:textId="53BECBB2" w:rsidR="00141613" w:rsidRPr="006D377A" w:rsidRDefault="0C190EC4" w:rsidP="00141613">
      <w:pPr>
        <w:jc w:val="right"/>
        <w:rPr>
          <w:lang w:eastAsia="zh-TW"/>
        </w:rPr>
      </w:pPr>
      <w:r w:rsidRPr="0C190EC4">
        <w:rPr>
          <w:lang w:eastAsia="zh-TW"/>
        </w:rPr>
        <w:t>副会長　田口　孝行</w:t>
      </w:r>
    </w:p>
    <w:p w14:paraId="2EE3CA4C" w14:textId="6432CFCB" w:rsidR="00141613" w:rsidRPr="006D377A" w:rsidRDefault="00141613" w:rsidP="00141613">
      <w:pPr>
        <w:jc w:val="right"/>
        <w:rPr>
          <w:lang w:eastAsia="zh-TW"/>
        </w:rPr>
      </w:pPr>
      <w:r w:rsidRPr="006D377A">
        <w:rPr>
          <w:rFonts w:hint="eastAsia"/>
          <w:lang w:eastAsia="zh-TW"/>
        </w:rPr>
        <w:t>装具療法地域連携対策</w:t>
      </w:r>
      <w:r w:rsidR="00F665BA">
        <w:rPr>
          <w:rFonts w:hint="eastAsia"/>
          <w:lang w:eastAsia="zh-TW"/>
        </w:rPr>
        <w:t xml:space="preserve">委員会　</w:t>
      </w:r>
      <w:r w:rsidRPr="006D377A">
        <w:rPr>
          <w:rFonts w:hint="eastAsia"/>
          <w:lang w:eastAsia="zh-TW"/>
        </w:rPr>
        <w:t>委員長　中野　克己</w:t>
      </w:r>
    </w:p>
    <w:p w14:paraId="1D4E0C40" w14:textId="55BBC61F" w:rsidR="00141613" w:rsidRPr="006D377A" w:rsidRDefault="00E55694" w:rsidP="00E55694">
      <w:pPr>
        <w:jc w:val="right"/>
      </w:pPr>
      <w:r w:rsidRPr="006D377A">
        <w:rPr>
          <w:rFonts w:hint="eastAsia"/>
        </w:rPr>
        <w:t>(公文書番号にて公印省略</w:t>
      </w:r>
      <w:r w:rsidRPr="006D377A">
        <w:t>)</w:t>
      </w:r>
    </w:p>
    <w:p w14:paraId="1F6E5585" w14:textId="77777777" w:rsidR="00E55694" w:rsidRPr="006D377A" w:rsidRDefault="00E55694"/>
    <w:p w14:paraId="59E796A2" w14:textId="5B3998DA" w:rsidR="00141613" w:rsidRPr="006D377A" w:rsidRDefault="00141613" w:rsidP="00E55694">
      <w:pPr>
        <w:jc w:val="center"/>
        <w:rPr>
          <w:b/>
          <w:bCs/>
        </w:rPr>
      </w:pPr>
      <w:r w:rsidRPr="006D377A">
        <w:rPr>
          <w:rFonts w:hint="eastAsia"/>
          <w:b/>
          <w:bCs/>
          <w:sz w:val="24"/>
          <w:szCs w:val="28"/>
        </w:rPr>
        <w:t>令和</w:t>
      </w:r>
      <w:r w:rsidR="00C16D57">
        <w:rPr>
          <w:b/>
          <w:bCs/>
          <w:sz w:val="24"/>
          <w:szCs w:val="28"/>
        </w:rPr>
        <w:t>4</w:t>
      </w:r>
      <w:r w:rsidRPr="006D377A">
        <w:rPr>
          <w:rFonts w:hint="eastAsia"/>
          <w:b/>
          <w:bCs/>
          <w:sz w:val="24"/>
          <w:szCs w:val="28"/>
        </w:rPr>
        <w:t>年度　装具療法地域連携対策委員会</w:t>
      </w:r>
      <w:r w:rsidR="00C40BE2">
        <w:rPr>
          <w:rFonts w:hint="eastAsia"/>
          <w:b/>
          <w:bCs/>
          <w:sz w:val="24"/>
          <w:szCs w:val="28"/>
        </w:rPr>
        <w:t>技術</w:t>
      </w:r>
      <w:r w:rsidRPr="006D377A">
        <w:rPr>
          <w:rFonts w:hint="eastAsia"/>
          <w:b/>
          <w:bCs/>
          <w:sz w:val="24"/>
          <w:szCs w:val="28"/>
        </w:rPr>
        <w:t>研修会</w:t>
      </w:r>
      <w:r w:rsidR="00D77B41" w:rsidRPr="006D377A">
        <w:rPr>
          <w:rFonts w:hint="eastAsia"/>
          <w:b/>
          <w:bCs/>
          <w:sz w:val="24"/>
          <w:szCs w:val="28"/>
        </w:rPr>
        <w:t>（基礎編</w:t>
      </w:r>
      <w:r w:rsidRPr="006D377A">
        <w:rPr>
          <w:b/>
          <w:bCs/>
          <w:sz w:val="24"/>
          <w:szCs w:val="28"/>
        </w:rPr>
        <w:t>)</w:t>
      </w:r>
      <w:r w:rsidRPr="006D377A">
        <w:rPr>
          <w:rFonts w:hint="eastAsia"/>
          <w:b/>
          <w:bCs/>
          <w:sz w:val="24"/>
          <w:szCs w:val="28"/>
        </w:rPr>
        <w:t>のご案内</w:t>
      </w:r>
    </w:p>
    <w:p w14:paraId="564466C1" w14:textId="1926EBEF" w:rsidR="00141613" w:rsidRPr="000E050D" w:rsidRDefault="00141613"/>
    <w:p w14:paraId="0535DFEF" w14:textId="5DAF46D9" w:rsidR="00141613" w:rsidRPr="00512BF3" w:rsidRDefault="700E9B3C">
      <w:r>
        <w:t xml:space="preserve">　拝啓　会員の皆様におかれましては、ますますご清栄のこととお喜び申し上げます。</w:t>
      </w:r>
    </w:p>
    <w:p w14:paraId="0E41FADE" w14:textId="01918EE8" w:rsidR="00575B24" w:rsidRPr="00512BF3" w:rsidRDefault="00141613">
      <w:r w:rsidRPr="00512BF3">
        <w:rPr>
          <w:rFonts w:hint="eastAsia"/>
        </w:rPr>
        <w:t xml:space="preserve">　当会装具療法地域連携対策委員会は</w:t>
      </w:r>
      <w:r w:rsidR="009525D9" w:rsidRPr="00512BF3">
        <w:rPr>
          <w:rFonts w:hint="eastAsia"/>
        </w:rPr>
        <w:t>、</w:t>
      </w:r>
      <w:r w:rsidR="00FC2B5A" w:rsidRPr="00512BF3">
        <w:rPr>
          <w:rFonts w:hint="eastAsia"/>
        </w:rPr>
        <w:t>①</w:t>
      </w:r>
      <w:r w:rsidR="00FC2B5A" w:rsidRPr="00512BF3">
        <w:rPr>
          <w:rFonts w:hint="eastAsia"/>
          <w:u w:val="single"/>
        </w:rPr>
        <w:t>装具療法に関わる理学療法士の技術の向上</w:t>
      </w:r>
      <w:r w:rsidR="009525D9" w:rsidRPr="00512BF3">
        <w:rPr>
          <w:rFonts w:hint="eastAsia"/>
          <w:u w:val="single"/>
        </w:rPr>
        <w:t>、</w:t>
      </w:r>
      <w:r w:rsidR="00FC2B5A" w:rsidRPr="00512BF3">
        <w:rPr>
          <w:rFonts w:hint="eastAsia"/>
        </w:rPr>
        <w:t>②</w:t>
      </w:r>
      <w:r w:rsidR="00FC2B5A" w:rsidRPr="00512BF3">
        <w:rPr>
          <w:rFonts w:hint="eastAsia"/>
          <w:u w:val="single"/>
        </w:rPr>
        <w:t>装具作製後のフォローアップに関する地域連携・システムの構築</w:t>
      </w:r>
      <w:r w:rsidR="009525D9" w:rsidRPr="00512BF3">
        <w:rPr>
          <w:rFonts w:hint="eastAsia"/>
          <w:u w:val="single"/>
        </w:rPr>
        <w:t>、</w:t>
      </w:r>
      <w:r w:rsidR="00FC2B5A" w:rsidRPr="00512BF3">
        <w:rPr>
          <w:rFonts w:hint="eastAsia"/>
        </w:rPr>
        <w:t>③</w:t>
      </w:r>
      <w:r w:rsidR="00FC2B5A" w:rsidRPr="00512BF3">
        <w:rPr>
          <w:rFonts w:hint="eastAsia"/>
          <w:u w:val="single"/>
        </w:rPr>
        <w:t>必要な方に対して適切な装具が行き渡るための関係職種への普及・啓発活動</w:t>
      </w:r>
      <w:r w:rsidR="00FC2B5A" w:rsidRPr="00512BF3">
        <w:rPr>
          <w:rFonts w:hint="eastAsia"/>
        </w:rPr>
        <w:t>を目的</w:t>
      </w:r>
      <w:r w:rsidR="00B1295F" w:rsidRPr="00512BF3">
        <w:rPr>
          <w:rFonts w:hint="eastAsia"/>
        </w:rPr>
        <w:t>に</w:t>
      </w:r>
      <w:r w:rsidR="00FC2B5A" w:rsidRPr="00512BF3">
        <w:rPr>
          <w:rFonts w:hint="eastAsia"/>
        </w:rPr>
        <w:t>設立されました。</w:t>
      </w:r>
    </w:p>
    <w:p w14:paraId="77258125" w14:textId="41784D3A" w:rsidR="00141613" w:rsidRPr="00512BF3" w:rsidRDefault="700E9B3C" w:rsidP="00575B24">
      <w:pPr>
        <w:ind w:firstLineChars="100" w:firstLine="210"/>
      </w:pPr>
      <w:r>
        <w:t>昨年度は4つの研修会を開催し、多くの方に参加していただきました。埼玉県内、県外問わずに装具療法に対する関心の高さを感じております。本研修会は</w:t>
      </w:r>
      <w:r w:rsidRPr="700E9B3C">
        <w:rPr>
          <w:u w:val="single"/>
        </w:rPr>
        <w:t>①装具療法に関わる理学療法士の技術の向上</w:t>
      </w:r>
      <w:r>
        <w:t>を目的とした研修会となります。下記のテーマに基づき脳卒中に関わる理学療法士が装具療法を活用する上で知っておきたい基礎知識を講義形式にて準備しております。装具療法における普段の</w:t>
      </w:r>
      <w:r w:rsidRPr="700E9B3C">
        <w:rPr>
          <w:rFonts w:asciiTheme="minorEastAsia" w:hAnsiTheme="minorEastAsia"/>
        </w:rPr>
        <w:t>臨床を基礎知識から見直せる研修会になると思いますので、多くのご参加を心よりお待ち申し上げております。</w:t>
      </w:r>
    </w:p>
    <w:p w14:paraId="3B2E242C" w14:textId="6F1A2B4C" w:rsidR="00141613" w:rsidRPr="006D377A" w:rsidRDefault="00141613" w:rsidP="00E55694">
      <w:pPr>
        <w:pStyle w:val="a5"/>
        <w:rPr>
          <w:lang w:eastAsia="zh-TW"/>
        </w:rPr>
      </w:pPr>
      <w:r w:rsidRPr="006D377A">
        <w:rPr>
          <w:rFonts w:hint="eastAsia"/>
          <w:lang w:eastAsia="zh-TW"/>
        </w:rPr>
        <w:t>敬具</w:t>
      </w:r>
    </w:p>
    <w:p w14:paraId="5F97AC30" w14:textId="77777777" w:rsidR="00141613" w:rsidRPr="006D377A" w:rsidRDefault="00141613" w:rsidP="00141613">
      <w:pPr>
        <w:pStyle w:val="a7"/>
        <w:rPr>
          <w:lang w:eastAsia="zh-TW"/>
        </w:rPr>
      </w:pPr>
      <w:r w:rsidRPr="006D377A">
        <w:rPr>
          <w:rFonts w:hint="eastAsia"/>
          <w:lang w:eastAsia="zh-TW"/>
        </w:rPr>
        <w:t>記</w:t>
      </w:r>
    </w:p>
    <w:p w14:paraId="58B5A911" w14:textId="1105BEE1" w:rsidR="00141613" w:rsidRPr="006D377A" w:rsidRDefault="522456A8" w:rsidP="00141613">
      <w:pPr>
        <w:rPr>
          <w:lang w:eastAsia="zh-TW"/>
        </w:rPr>
      </w:pPr>
      <w:r w:rsidRPr="522456A8">
        <w:rPr>
          <w:lang w:eastAsia="zh-TW"/>
        </w:rPr>
        <w:t>1.日時：</w:t>
      </w:r>
      <w:r w:rsidRPr="00CE090B">
        <w:rPr>
          <w:b/>
          <w:bCs/>
          <w:lang w:eastAsia="zh-TW"/>
        </w:rPr>
        <w:t>令和4年10月6日(木曜日)　19:30～21:00</w:t>
      </w:r>
    </w:p>
    <w:p w14:paraId="5B75BC18" w14:textId="693D2BE2" w:rsidR="522456A8" w:rsidRDefault="522456A8" w:rsidP="522456A8">
      <w:pPr>
        <w:rPr>
          <w:lang w:eastAsia="zh-TW"/>
        </w:rPr>
      </w:pPr>
    </w:p>
    <w:p w14:paraId="5DA79887" w14:textId="1CC9A356" w:rsidR="00FE7117" w:rsidRPr="006D377A" w:rsidRDefault="522456A8" w:rsidP="00141613">
      <w:r>
        <w:t>2.開催地：WEB開催 (オンライン)</w:t>
      </w:r>
    </w:p>
    <w:p w14:paraId="39F4C147" w14:textId="2F81C934" w:rsidR="522456A8" w:rsidRDefault="522456A8" w:rsidP="522456A8"/>
    <w:p w14:paraId="2A94A5A2" w14:textId="7B132955" w:rsidR="001F3FB9" w:rsidRDefault="5DB347EE" w:rsidP="5DB347EE">
      <w:r>
        <w:t>3.テーマ：</w:t>
      </w:r>
      <w:r w:rsidRPr="5DB347EE">
        <w:t>「</w:t>
      </w:r>
      <w:r w:rsidRPr="5DB347EE">
        <w:rPr>
          <w:rFonts w:ascii="游明朝" w:eastAsia="游明朝" w:hAnsi="游明朝" w:cs="游明朝"/>
          <w:szCs w:val="21"/>
        </w:rPr>
        <w:t>脳卒中後の歩行再建における下肢装具の使い方</w:t>
      </w:r>
      <w:r w:rsidRPr="5DB347EE">
        <w:t>」</w:t>
      </w:r>
    </w:p>
    <w:p w14:paraId="79BA1F1D" w14:textId="23A2EF27" w:rsidR="001F3FB9" w:rsidRPr="001F3FB9" w:rsidRDefault="001F3FB9" w:rsidP="5DB347EE">
      <w:pPr>
        <w:ind w:firstLineChars="500" w:firstLine="1050"/>
        <w:rPr>
          <w:sz w:val="16"/>
          <w:szCs w:val="16"/>
        </w:rPr>
      </w:pPr>
      <w:r w:rsidRPr="5DB347EE">
        <w:rPr>
          <w:rFonts w:cs="ＭＳ 明朝"/>
          <w:shd w:val="clear" w:color="auto" w:fill="FFFFFF"/>
        </w:rPr>
        <w:t>①</w:t>
      </w:r>
      <w:r w:rsidRPr="5DB347EE">
        <w:rPr>
          <w:rFonts w:cs="Arial"/>
          <w:shd w:val="clear" w:color="auto" w:fill="FFFFFF"/>
        </w:rPr>
        <w:t>下肢装具を使用する理論的背景</w:t>
      </w:r>
    </w:p>
    <w:p w14:paraId="1E524D04" w14:textId="616DAC13" w:rsidR="001F3FB9" w:rsidRPr="001F3FB9" w:rsidRDefault="001F3FB9" w:rsidP="5DB347EE">
      <w:pPr>
        <w:ind w:firstLineChars="500" w:firstLine="1050"/>
        <w:rPr>
          <w:rFonts w:cs="Arial"/>
          <w:shd w:val="clear" w:color="auto" w:fill="FFFFFF"/>
        </w:rPr>
      </w:pPr>
      <w:r w:rsidRPr="5DB347EE">
        <w:rPr>
          <w:rFonts w:cs="ＭＳ 明朝"/>
          <w:shd w:val="clear" w:color="auto" w:fill="FFFFFF"/>
        </w:rPr>
        <w:t>②</w:t>
      </w:r>
      <w:r w:rsidRPr="5DB347EE">
        <w:rPr>
          <w:rFonts w:cs="Arial"/>
          <w:shd w:val="clear" w:color="auto" w:fill="FFFFFF"/>
        </w:rPr>
        <w:t>長下肢装具の使い方</w:t>
      </w:r>
    </w:p>
    <w:p w14:paraId="129A716A" w14:textId="0854C5AD" w:rsidR="009F6615" w:rsidRPr="001F3FB9" w:rsidRDefault="001F3FB9" w:rsidP="5DB347EE">
      <w:pPr>
        <w:ind w:firstLineChars="500" w:firstLine="1050"/>
        <w:rPr>
          <w:sz w:val="16"/>
          <w:szCs w:val="16"/>
        </w:rPr>
      </w:pPr>
      <w:r w:rsidRPr="5DB347EE">
        <w:rPr>
          <w:rFonts w:cs="ＭＳ 明朝"/>
          <w:shd w:val="clear" w:color="auto" w:fill="FFFFFF"/>
        </w:rPr>
        <w:t>③</w:t>
      </w:r>
      <w:r w:rsidRPr="5DB347EE">
        <w:rPr>
          <w:rFonts w:cs="Arial"/>
          <w:shd w:val="clear" w:color="auto" w:fill="FFFFFF"/>
        </w:rPr>
        <w:t>短下肢装具の選定</w:t>
      </w:r>
    </w:p>
    <w:p w14:paraId="7F285004" w14:textId="03DF573C" w:rsidR="00C64805" w:rsidRPr="00CE090B" w:rsidRDefault="00141613" w:rsidP="522456A8">
      <w:pPr>
        <w:jc w:val="left"/>
        <w:rPr>
          <w:rFonts w:ascii="游明朝" w:eastAsia="游明朝" w:hAnsi="游明朝" w:cs="游明朝"/>
          <w:b/>
          <w:bCs/>
          <w:sz w:val="22"/>
          <w:lang w:eastAsia="zh-TW"/>
        </w:rPr>
      </w:pPr>
      <w:r w:rsidRPr="5DB347EE">
        <w:rPr>
          <w:lang w:eastAsia="zh-TW"/>
        </w:rPr>
        <w:t>4.講師：</w:t>
      </w:r>
      <w:r w:rsidR="00C64805" w:rsidRPr="00CE090B">
        <w:rPr>
          <w:rFonts w:ascii="游明朝" w:eastAsia="游明朝" w:hAnsi="游明朝" w:cs="游明朝"/>
          <w:b/>
          <w:bCs/>
          <w:kern w:val="1"/>
          <w:lang w:eastAsia="zh-TW"/>
        </w:rPr>
        <w:t>公益財団法人　東京都保険医療公社荏原病院　　髙橋　忠志</w:t>
      </w:r>
      <w:r w:rsidR="00C64805" w:rsidRPr="00CE090B">
        <w:rPr>
          <w:rFonts w:ascii="游明朝" w:eastAsia="游明朝" w:hAnsi="游明朝" w:cs="游明朝"/>
          <w:b/>
          <w:bCs/>
          <w:sz w:val="22"/>
          <w:lang w:eastAsia="zh-TW"/>
        </w:rPr>
        <w:t>先生</w:t>
      </w:r>
    </w:p>
    <w:p w14:paraId="2A4DCA50" w14:textId="719C80FA" w:rsidR="522456A8" w:rsidRDefault="522456A8" w:rsidP="522456A8">
      <w:pPr>
        <w:jc w:val="left"/>
        <w:rPr>
          <w:rFonts w:ascii="游明朝" w:eastAsia="游明朝" w:hAnsi="游明朝" w:cs="游明朝"/>
          <w:sz w:val="22"/>
          <w:lang w:eastAsia="zh-TW"/>
        </w:rPr>
      </w:pPr>
    </w:p>
    <w:p w14:paraId="4CBD01CC" w14:textId="0A157285" w:rsidR="00FE1D4A" w:rsidRPr="006D377A" w:rsidRDefault="522456A8" w:rsidP="00141613">
      <w:r>
        <w:lastRenderedPageBreak/>
        <w:t>5.対象：当会会員、他士会会員、非会員及び養成校学生の方　(定員200名)</w:t>
      </w:r>
    </w:p>
    <w:p w14:paraId="189943FA" w14:textId="415A3B1D" w:rsidR="00FE1D4A" w:rsidRPr="006D377A" w:rsidRDefault="00FE1D4A" w:rsidP="522456A8"/>
    <w:p w14:paraId="40F7E79A" w14:textId="178CB962" w:rsidR="00FE1D4A" w:rsidRPr="006D377A" w:rsidRDefault="522456A8" w:rsidP="29883755">
      <w:r w:rsidRPr="522456A8">
        <w:t>6.参加費：当会会員 ・養成学校学生(無料</w:t>
      </w:r>
      <w:r w:rsidR="009766F9">
        <w:t>)</w:t>
      </w:r>
      <w:r w:rsidR="29883755" w:rsidRPr="29883755">
        <w:t>他都道府県士会会員 (300円)、非会員 (5000円)</w:t>
      </w:r>
    </w:p>
    <w:p w14:paraId="065EA370" w14:textId="5E2CA5A5" w:rsidR="00141613" w:rsidRPr="006D377A" w:rsidRDefault="29883755" w:rsidP="29883755">
      <w:r w:rsidRPr="29883755">
        <w:t xml:space="preserve">　　　　   ※今年度の会費未納者は会員とみなしませんのでご注意ください。</w:t>
      </w:r>
    </w:p>
    <w:p w14:paraId="620E2A1A" w14:textId="1666A5E1" w:rsidR="00FE1D4A" w:rsidRDefault="639D361C" w:rsidP="29883755">
      <w:r w:rsidRPr="639D361C">
        <w:t xml:space="preserve">　　　　   ※参加費のお支払いはカード払い、銀行振り込みになります。</w:t>
      </w:r>
    </w:p>
    <w:p w14:paraId="63BFCF6D" w14:textId="5F3FE69A" w:rsidR="5D783AC7" w:rsidRDefault="522456A8" w:rsidP="522456A8">
      <w:r w:rsidRPr="522456A8">
        <w:t xml:space="preserve">　　　　　　詳しくは、「10.参加費の支払い方法について」をご参照ください。</w:t>
      </w:r>
    </w:p>
    <w:p w14:paraId="29C5EF9C" w14:textId="3929E5B3" w:rsidR="522456A8" w:rsidRDefault="522456A8" w:rsidP="522456A8">
      <w:pPr>
        <w:ind w:left="180" w:hanging="180"/>
      </w:pPr>
    </w:p>
    <w:p w14:paraId="5D8FD4AA" w14:textId="77777777" w:rsidR="009766F9" w:rsidRDefault="3122CFD7" w:rsidP="009766F9">
      <w:pPr>
        <w:ind w:left="180" w:hanging="180"/>
      </w:pPr>
      <w:r w:rsidRPr="3122CFD7">
        <w:t>7.新生涯学習プログラム履修に関して：本研修会は新生涯学習プログラム</w:t>
      </w:r>
      <w:r w:rsidRPr="00FB407A">
        <w:rPr>
          <w:b/>
          <w:bCs/>
        </w:rPr>
        <w:t>後期研修「C-１神経系理学療法④」の1コマが付与されます</w:t>
      </w:r>
      <w:r w:rsidRPr="3122CFD7">
        <w:t>。これは、日本理学療法士協会HP上の各会員</w:t>
      </w:r>
      <w:r>
        <w:t>のマイページ上に自動的に反映されます（反映されるのに1～2ヶ月程かかることがあります）。途中で退出された方は単位が認定されませんので何卒ご了承の程宜しくお願いします</w:t>
      </w:r>
      <w:r w:rsidR="009766F9">
        <w:rPr>
          <w:rFonts w:hint="eastAsia"/>
        </w:rPr>
        <w:t>。</w:t>
      </w:r>
    </w:p>
    <w:p w14:paraId="74AB193F" w14:textId="60D16EAD" w:rsidR="0A7D1BC8" w:rsidRDefault="522456A8" w:rsidP="009766F9">
      <w:pPr>
        <w:ind w:left="180" w:firstLineChars="100" w:firstLine="210"/>
      </w:pPr>
      <w:r>
        <w:t>尚、登録理学療法士であっても当研修会の受講は可能でございますが、登録理学療法士更新に必要なポイント付与、認定・専門理学療法士更新に必要な点数付与はされませんので予めご了承ください。</w:t>
      </w:r>
    </w:p>
    <w:p w14:paraId="27273704" w14:textId="27AF6861" w:rsidR="522456A8" w:rsidRDefault="522456A8" w:rsidP="522456A8"/>
    <w:p w14:paraId="0DCCE4CD" w14:textId="77777777" w:rsidR="008B2C0C" w:rsidRDefault="639D361C" w:rsidP="29883755">
      <w:pPr>
        <w:rPr>
          <w:szCs w:val="21"/>
        </w:rPr>
      </w:pPr>
      <w:r w:rsidRPr="639D361C">
        <w:t>8.</w:t>
      </w:r>
      <w:r w:rsidRPr="639D361C">
        <w:rPr>
          <w:szCs w:val="21"/>
        </w:rPr>
        <w:t>申し込み方法：</w:t>
      </w:r>
    </w:p>
    <w:p w14:paraId="7321DDB0" w14:textId="2B1F2103" w:rsidR="005B7425" w:rsidRDefault="29883755" w:rsidP="5D417C0A">
      <w:pPr>
        <w:ind w:firstLineChars="100" w:firstLine="210"/>
        <w:rPr>
          <w:szCs w:val="21"/>
        </w:rPr>
      </w:pPr>
      <w:r w:rsidRPr="29883755">
        <w:rPr>
          <w:szCs w:val="21"/>
        </w:rPr>
        <w:t>「会員の方」</w:t>
      </w:r>
      <w:r w:rsidRPr="00CE090B">
        <w:rPr>
          <w:b/>
          <w:bCs/>
          <w:szCs w:val="21"/>
        </w:rPr>
        <w:t>日本理学療法士協会のマイページからお申し込みをお願いします。</w:t>
      </w:r>
    </w:p>
    <w:p w14:paraId="37A582E3" w14:textId="76BE0A29" w:rsidR="00E829CA" w:rsidRDefault="29883755" w:rsidP="5D417C0A">
      <w:pPr>
        <w:ind w:firstLineChars="100" w:firstLine="210"/>
        <w:rPr>
          <w:szCs w:val="21"/>
        </w:rPr>
      </w:pPr>
      <w:r w:rsidRPr="29883755">
        <w:rPr>
          <w:szCs w:val="21"/>
        </w:rPr>
        <w:t>（セミナー番号：</w:t>
      </w:r>
      <w:r w:rsidR="0037279D" w:rsidRPr="0037279D">
        <w:rPr>
          <w:szCs w:val="21"/>
        </w:rPr>
        <w:t>102185</w:t>
      </w:r>
      <w:r w:rsidRPr="29883755">
        <w:rPr>
          <w:szCs w:val="21"/>
        </w:rPr>
        <w:t>）</w:t>
      </w:r>
    </w:p>
    <w:p w14:paraId="6F17E068" w14:textId="6181F215" w:rsidR="00F529C2" w:rsidRDefault="29883755" w:rsidP="29883755">
      <w:pPr>
        <w:ind w:firstLineChars="100" w:firstLine="210"/>
        <w:rPr>
          <w:szCs w:val="21"/>
        </w:rPr>
      </w:pPr>
      <w:r w:rsidRPr="29883755">
        <w:rPr>
          <w:szCs w:val="21"/>
        </w:rPr>
        <w:t>「会員外の方」</w:t>
      </w:r>
      <w:r w:rsidRPr="00CE090B">
        <w:rPr>
          <w:b/>
          <w:bCs/>
          <w:szCs w:val="21"/>
        </w:rPr>
        <w:t>下記URLまたはQRコードからお申し込みをお願いします。</w:t>
      </w:r>
    </w:p>
    <w:p w14:paraId="7222FC6D" w14:textId="6F8EA71F" w:rsidR="7F81ED67" w:rsidRDefault="7F81ED67" w:rsidP="29883755">
      <w:pPr>
        <w:ind w:firstLineChars="100" w:firstLine="210"/>
        <w:rPr>
          <w:szCs w:val="21"/>
        </w:rPr>
      </w:pPr>
      <w:r w:rsidRPr="29883755">
        <w:rPr>
          <w:szCs w:val="21"/>
        </w:rPr>
        <w:t xml:space="preserve">　　　　　　　</w:t>
      </w:r>
      <w:r w:rsidR="56DD286C" w:rsidRPr="29883755">
        <w:rPr>
          <w:szCs w:val="21"/>
        </w:rPr>
        <w:t xml:space="preserve"> https://forms.gle/JfVGvKJdGxjuFsDR6</w:t>
      </w:r>
      <w:r>
        <w:rPr>
          <w:noProof/>
        </w:rPr>
        <w:drawing>
          <wp:anchor distT="0" distB="0" distL="114300" distR="114300" simplePos="0" relativeHeight="251658240" behindDoc="0" locked="0" layoutInCell="1" allowOverlap="1" wp14:anchorId="540491BA" wp14:editId="524954B5">
            <wp:simplePos x="0" y="0"/>
            <wp:positionH relativeFrom="column">
              <wp:align>right</wp:align>
            </wp:positionH>
            <wp:positionV relativeFrom="paragraph">
              <wp:posOffset>0</wp:posOffset>
            </wp:positionV>
            <wp:extent cx="1409700" cy="1409700"/>
            <wp:effectExtent l="0" t="0" r="0" b="0"/>
            <wp:wrapSquare wrapText="bothSides"/>
            <wp:docPr id="2066953784" name="図 206695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14:paraId="6EA17F1B" w14:textId="77777777" w:rsidR="009766F9" w:rsidRDefault="639D361C" w:rsidP="639D361C">
      <w:pPr>
        <w:rPr>
          <w:rFonts w:ascii="游明朝" w:eastAsia="游明朝" w:hAnsi="游明朝" w:cs="游明朝"/>
          <w:szCs w:val="21"/>
        </w:rPr>
      </w:pPr>
      <w:r w:rsidRPr="639D361C">
        <w:rPr>
          <w:szCs w:val="21"/>
        </w:rPr>
        <w:t>・</w:t>
      </w:r>
      <w:r w:rsidRPr="639D361C">
        <w:rPr>
          <w:rFonts w:ascii="游明朝" w:eastAsia="游明朝" w:hAnsi="游明朝" w:cs="游明朝"/>
          <w:szCs w:val="21"/>
        </w:rPr>
        <w:t>参加登録完了後のキャンセルは一切お受けできません。</w:t>
      </w:r>
    </w:p>
    <w:p w14:paraId="532E002E" w14:textId="6DF352F0" w:rsidR="63527856" w:rsidRDefault="639D361C" w:rsidP="009766F9">
      <w:pPr>
        <w:ind w:firstLineChars="100" w:firstLine="210"/>
        <w:rPr>
          <w:rFonts w:ascii="游明朝" w:eastAsia="游明朝" w:hAnsi="游明朝" w:cs="游明朝"/>
          <w:szCs w:val="21"/>
        </w:rPr>
      </w:pPr>
      <w:r w:rsidRPr="639D361C">
        <w:rPr>
          <w:rFonts w:ascii="游明朝" w:eastAsia="游明朝" w:hAnsi="游明朝" w:cs="游明朝"/>
          <w:szCs w:val="21"/>
        </w:rPr>
        <w:t>予めご了承ください。</w:t>
      </w:r>
    </w:p>
    <w:p w14:paraId="11440855" w14:textId="3F02CF0C" w:rsidR="00CF00C8" w:rsidRDefault="522456A8" w:rsidP="522456A8">
      <w:pPr>
        <w:ind w:left="180" w:hanging="180"/>
        <w:rPr>
          <w:szCs w:val="21"/>
        </w:rPr>
      </w:pPr>
      <w:r w:rsidRPr="522456A8">
        <w:rPr>
          <w:szCs w:val="21"/>
        </w:rPr>
        <w:t>・研修会を無断で欠席した方は、今後当会主催の研修会参加を制限するなどの対応を致します。</w:t>
      </w:r>
    </w:p>
    <w:p w14:paraId="2CFE3993" w14:textId="45566C46" w:rsidR="522456A8" w:rsidRDefault="522456A8" w:rsidP="522456A8">
      <w:pPr>
        <w:ind w:left="180" w:hanging="180"/>
        <w:rPr>
          <w:szCs w:val="21"/>
        </w:rPr>
      </w:pPr>
    </w:p>
    <w:p w14:paraId="484FD18E" w14:textId="30617068" w:rsidR="5D783AC7" w:rsidRDefault="53FE6BA8" w:rsidP="5D783AC7">
      <w:pPr>
        <w:rPr>
          <w:rFonts w:ascii="游明朝" w:eastAsia="游明朝" w:hAnsi="游明朝" w:cs="游明朝"/>
          <w:szCs w:val="21"/>
        </w:rPr>
      </w:pPr>
      <w:r w:rsidRPr="53FE6BA8">
        <w:rPr>
          <w:szCs w:val="21"/>
        </w:rPr>
        <w:t>9.申込期間</w:t>
      </w:r>
      <w:r w:rsidRPr="53FE6BA8">
        <w:rPr>
          <w:rFonts w:ascii="游明朝" w:eastAsia="游明朝" w:hAnsi="游明朝" w:cs="游明朝"/>
          <w:szCs w:val="21"/>
        </w:rPr>
        <w:t>（12.注意事項をよく確認した上でお申し込み下さい）</w:t>
      </w:r>
    </w:p>
    <w:p w14:paraId="52EBBB8C" w14:textId="33DA8627" w:rsidR="63527856" w:rsidRDefault="639D361C" w:rsidP="29883755">
      <w:pPr>
        <w:rPr>
          <w:szCs w:val="21"/>
        </w:rPr>
      </w:pPr>
      <w:r w:rsidRPr="639D361C">
        <w:rPr>
          <w:rFonts w:ascii="游明朝" w:eastAsia="游明朝" w:hAnsi="游明朝" w:cs="游明朝"/>
          <w:szCs w:val="21"/>
        </w:rPr>
        <w:t xml:space="preserve">　・埼玉県士会員　　　　　　　　　　　</w:t>
      </w:r>
      <w:r w:rsidRPr="639D361C">
        <w:rPr>
          <w:szCs w:val="21"/>
        </w:rPr>
        <w:t>【令和4年8月1日(月)-令和4年9月25日(日)】</w:t>
      </w:r>
    </w:p>
    <w:p w14:paraId="457D7F7B" w14:textId="246DB70D" w:rsidR="63527856" w:rsidRDefault="29883755" w:rsidP="29883755">
      <w:pPr>
        <w:rPr>
          <w:szCs w:val="21"/>
        </w:rPr>
      </w:pPr>
      <w:r w:rsidRPr="29883755">
        <w:rPr>
          <w:rFonts w:ascii="游明朝" w:eastAsia="游明朝" w:hAnsi="游明朝" w:cs="游明朝"/>
          <w:szCs w:val="21"/>
        </w:rPr>
        <w:t xml:space="preserve">　・他都道府県士会員　クレジット</w:t>
      </w:r>
      <w:r w:rsidR="00FB407A">
        <w:rPr>
          <w:rFonts w:ascii="游明朝" w:eastAsia="游明朝" w:hAnsi="游明朝" w:cs="游明朝" w:hint="eastAsia"/>
          <w:szCs w:val="21"/>
        </w:rPr>
        <w:t>カ</w:t>
      </w:r>
      <w:r w:rsidRPr="29883755">
        <w:rPr>
          <w:rFonts w:ascii="游明朝" w:eastAsia="游明朝" w:hAnsi="游明朝" w:cs="游明朝"/>
          <w:szCs w:val="21"/>
        </w:rPr>
        <w:t>ード</w:t>
      </w:r>
      <w:r w:rsidRPr="29883755">
        <w:rPr>
          <w:szCs w:val="21"/>
        </w:rPr>
        <w:t>【令和4年8月1日(月)-令和4年9月25日(日)】</w:t>
      </w:r>
    </w:p>
    <w:p w14:paraId="644A77D6" w14:textId="68D610F1" w:rsidR="63527856" w:rsidRDefault="29883755" w:rsidP="29883755">
      <w:pPr>
        <w:rPr>
          <w:szCs w:val="21"/>
        </w:rPr>
      </w:pPr>
      <w:r w:rsidRPr="29883755">
        <w:rPr>
          <w:rFonts w:ascii="游明朝" w:eastAsia="游明朝" w:hAnsi="游明朝" w:cs="游明朝"/>
          <w:szCs w:val="21"/>
        </w:rPr>
        <w:t xml:space="preserve">　　　　　　　　　　　銀行振り込み　</w:t>
      </w:r>
      <w:r w:rsidRPr="29883755">
        <w:rPr>
          <w:szCs w:val="21"/>
        </w:rPr>
        <w:t>【令和4年8月1日(月)-令和4年8月28日(日)】</w:t>
      </w:r>
    </w:p>
    <w:p w14:paraId="4E5A38F1" w14:textId="439A418A" w:rsidR="63527856" w:rsidRDefault="639D361C" w:rsidP="29883755">
      <w:pPr>
        <w:rPr>
          <w:szCs w:val="21"/>
        </w:rPr>
      </w:pPr>
      <w:r w:rsidRPr="639D361C">
        <w:rPr>
          <w:rFonts w:ascii="游明朝" w:eastAsia="游明朝" w:hAnsi="游明朝" w:cs="游明朝"/>
          <w:szCs w:val="21"/>
        </w:rPr>
        <w:t xml:space="preserve">　・非会員　　　　　   銀行振り込み　</w:t>
      </w:r>
      <w:r w:rsidR="00FB407A">
        <w:rPr>
          <w:rFonts w:ascii="游明朝" w:eastAsia="游明朝" w:hAnsi="游明朝" w:cs="游明朝" w:hint="eastAsia"/>
          <w:szCs w:val="21"/>
        </w:rPr>
        <w:t xml:space="preserve"> </w:t>
      </w:r>
      <w:r w:rsidRPr="639D361C">
        <w:rPr>
          <w:szCs w:val="21"/>
        </w:rPr>
        <w:t>【令和4年8月1日(月)-令和4年9月22日(木)】</w:t>
      </w:r>
    </w:p>
    <w:p w14:paraId="68175952" w14:textId="1DA6AD36" w:rsidR="00A453C7" w:rsidRPr="006D377A" w:rsidRDefault="522456A8" w:rsidP="5D417C0A">
      <w:pPr>
        <w:rPr>
          <w:szCs w:val="21"/>
        </w:rPr>
      </w:pPr>
      <w:r w:rsidRPr="522456A8">
        <w:rPr>
          <w:rFonts w:ascii="游明朝" w:eastAsia="游明朝" w:hAnsi="游明朝" w:cs="游明朝"/>
          <w:szCs w:val="21"/>
        </w:rPr>
        <w:t xml:space="preserve">　</w:t>
      </w:r>
      <w:r w:rsidRPr="522456A8">
        <w:rPr>
          <w:szCs w:val="21"/>
        </w:rPr>
        <w:t>※定員になり次第、〆切となります。</w:t>
      </w:r>
    </w:p>
    <w:p w14:paraId="4CC79FCB" w14:textId="771A0605" w:rsidR="00FE1D4A" w:rsidRPr="006D377A" w:rsidRDefault="5D417C0A" w:rsidP="5D417C0A">
      <w:pPr>
        <w:rPr>
          <w:szCs w:val="21"/>
        </w:rPr>
      </w:pPr>
      <w:r w:rsidRPr="5D417C0A">
        <w:rPr>
          <w:szCs w:val="21"/>
        </w:rPr>
        <w:t>・申し込み後、自動返信メールの送付をもって受付完了と致します。</w:t>
      </w:r>
    </w:p>
    <w:p w14:paraId="73AC1798" w14:textId="2C1207C0" w:rsidR="006557D9" w:rsidRDefault="5F06B4FC" w:rsidP="006557D9">
      <w:pPr>
        <w:ind w:left="210" w:hangingChars="100" w:hanging="210"/>
        <w:rPr>
          <w:szCs w:val="21"/>
        </w:rPr>
      </w:pPr>
      <w:r w:rsidRPr="5F06B4FC">
        <w:rPr>
          <w:szCs w:val="21"/>
        </w:rPr>
        <w:t>・返信メールが届かない場合は、迷惑メールフォルダをご確認ください。迷惑メールフォルダに返信メールが届いていない場合は「basic2022souguiinkai@gmail.com」にお問い合わせをお願い致します。</w:t>
      </w:r>
    </w:p>
    <w:p w14:paraId="0BA535CE" w14:textId="08C11E17" w:rsidR="63527856" w:rsidRPr="006557D9" w:rsidRDefault="522456A8" w:rsidP="006557D9">
      <w:pPr>
        <w:ind w:left="210" w:hangingChars="100" w:hanging="210"/>
        <w:rPr>
          <w:szCs w:val="21"/>
        </w:rPr>
      </w:pPr>
      <w:r w:rsidRPr="522456A8">
        <w:rPr>
          <w:rFonts w:ascii="游明朝" w:eastAsia="游明朝" w:hAnsi="游明朝" w:cs="游明朝"/>
          <w:szCs w:val="21"/>
        </w:rPr>
        <w:lastRenderedPageBreak/>
        <w:t>10.参加費の支払い方法について</w:t>
      </w:r>
    </w:p>
    <w:p w14:paraId="55F2B099" w14:textId="2A3D5475" w:rsidR="63527856" w:rsidRPr="00CE090B" w:rsidRDefault="53FE6BA8" w:rsidP="53FE6BA8">
      <w:pPr>
        <w:rPr>
          <w:rFonts w:ascii="游明朝" w:eastAsia="游明朝" w:hAnsi="游明朝" w:cs="游明朝"/>
          <w:b/>
          <w:bCs/>
          <w:szCs w:val="21"/>
        </w:rPr>
      </w:pPr>
      <w:r w:rsidRPr="00CE090B">
        <w:rPr>
          <w:rFonts w:ascii="游明朝" w:eastAsia="游明朝" w:hAnsi="游明朝" w:cs="游明朝"/>
          <w:b/>
          <w:bCs/>
          <w:szCs w:val="21"/>
        </w:rPr>
        <w:t>＜クレジットカード＞</w:t>
      </w:r>
    </w:p>
    <w:p w14:paraId="396BDD70" w14:textId="454B9294" w:rsidR="63527856" w:rsidRPr="00CE090B" w:rsidRDefault="53FE6BA8" w:rsidP="53FE6BA8">
      <w:pPr>
        <w:rPr>
          <w:rFonts w:ascii="游明朝" w:eastAsia="游明朝" w:hAnsi="游明朝" w:cs="游明朝"/>
          <w:b/>
          <w:bCs/>
          <w:szCs w:val="21"/>
          <w:u w:val="single"/>
        </w:rPr>
      </w:pPr>
      <w:r w:rsidRPr="00CE090B">
        <w:rPr>
          <w:rFonts w:ascii="游明朝" w:eastAsia="游明朝" w:hAnsi="游明朝" w:cs="游明朝"/>
          <w:b/>
          <w:bCs/>
          <w:szCs w:val="21"/>
          <w:u w:val="single"/>
        </w:rPr>
        <w:t>（他都道府県士会員のみ）</w:t>
      </w:r>
    </w:p>
    <w:p w14:paraId="0AA92708" w14:textId="1FF21DD1" w:rsidR="006557D9" w:rsidRPr="006557D9" w:rsidRDefault="006557D9" w:rsidP="006557D9">
      <w:pPr>
        <w:ind w:left="210" w:hangingChars="100" w:hanging="210"/>
        <w:rPr>
          <w:rFonts w:ascii="游明朝" w:eastAsia="游明朝" w:hAnsi="游明朝" w:cs="游明朝"/>
          <w:color w:val="000000" w:themeColor="text1"/>
          <w:szCs w:val="21"/>
        </w:rPr>
      </w:pPr>
      <w:r>
        <w:rPr>
          <w:rFonts w:ascii="游明朝" w:eastAsia="游明朝" w:hAnsi="游明朝" w:cs="游明朝" w:hint="eastAsia"/>
          <w:szCs w:val="21"/>
        </w:rPr>
        <w:t>⑴</w:t>
      </w:r>
      <w:r w:rsidR="53FE6BA8" w:rsidRPr="006557D9">
        <w:rPr>
          <w:rFonts w:ascii="游明朝" w:eastAsia="游明朝" w:hAnsi="游明朝" w:cs="游明朝"/>
          <w:szCs w:val="21"/>
        </w:rPr>
        <w:t>引落日は各クレジットカード会社の支払い明細またはWebサイトなどでご確認ください。 決済状況を協会マイページよりご確認ください</w:t>
      </w:r>
      <w:r w:rsidRPr="006557D9">
        <w:rPr>
          <w:rFonts w:ascii="游明朝" w:eastAsia="游明朝" w:hAnsi="游明朝" w:cs="游明朝" w:hint="eastAsia"/>
          <w:szCs w:val="21"/>
        </w:rPr>
        <w:t>。</w:t>
      </w:r>
    </w:p>
    <w:p w14:paraId="0FA1EA22" w14:textId="42FB97BC" w:rsidR="63527856" w:rsidRPr="006557D9" w:rsidRDefault="006557D9" w:rsidP="006557D9">
      <w:pPr>
        <w:ind w:left="210" w:hangingChars="100" w:hanging="210"/>
        <w:rPr>
          <w:rFonts w:ascii="游明朝" w:eastAsia="游明朝" w:hAnsi="游明朝" w:cs="游明朝"/>
          <w:color w:val="000000" w:themeColor="text1"/>
          <w:szCs w:val="21"/>
        </w:rPr>
      </w:pPr>
      <w:r>
        <w:rPr>
          <w:rFonts w:ascii="游明朝" w:eastAsia="游明朝" w:hAnsi="游明朝" w:cs="游明朝" w:hint="eastAsia"/>
          <w:szCs w:val="21"/>
        </w:rPr>
        <w:t>⑵</w:t>
      </w:r>
      <w:r w:rsidR="53FE6BA8" w:rsidRPr="006557D9">
        <w:rPr>
          <w:rFonts w:ascii="游明朝" w:eastAsia="游明朝" w:hAnsi="游明朝" w:cs="游明朝"/>
          <w:szCs w:val="21"/>
        </w:rPr>
        <w:t>登録締め切り後にご請求が確定しなかった場合（決済状態が『未納』の場合）は、事前参加登録を無効とさせていただきます。 必ず事前に決済状況をご確認ください。</w:t>
      </w:r>
    </w:p>
    <w:p w14:paraId="0C526AE0" w14:textId="77777777" w:rsidR="006557D9" w:rsidRDefault="006557D9" w:rsidP="53FE6BA8">
      <w:pPr>
        <w:rPr>
          <w:b/>
          <w:bCs/>
          <w:szCs w:val="21"/>
        </w:rPr>
      </w:pPr>
    </w:p>
    <w:p w14:paraId="075AF52B" w14:textId="48F8D00D" w:rsidR="63527856" w:rsidRPr="00CE090B" w:rsidRDefault="53FE6BA8" w:rsidP="53FE6BA8">
      <w:pPr>
        <w:rPr>
          <w:b/>
          <w:bCs/>
          <w:szCs w:val="21"/>
        </w:rPr>
      </w:pPr>
      <w:r w:rsidRPr="00CE090B">
        <w:rPr>
          <w:b/>
          <w:bCs/>
          <w:szCs w:val="21"/>
        </w:rPr>
        <w:t>＜銀行振り込み＞</w:t>
      </w:r>
    </w:p>
    <w:p w14:paraId="506EC6A2" w14:textId="68806062" w:rsidR="63527856" w:rsidRPr="00CE090B" w:rsidRDefault="53FE6BA8" w:rsidP="53FE6BA8">
      <w:pPr>
        <w:rPr>
          <w:rFonts w:ascii="游明朝" w:eastAsia="游明朝" w:hAnsi="游明朝" w:cs="游明朝"/>
          <w:b/>
          <w:bCs/>
          <w:szCs w:val="21"/>
          <w:u w:val="single"/>
        </w:rPr>
      </w:pPr>
      <w:r w:rsidRPr="00CE090B">
        <w:rPr>
          <w:rFonts w:ascii="游明朝" w:eastAsia="游明朝" w:hAnsi="游明朝" w:cs="游明朝"/>
          <w:b/>
          <w:bCs/>
          <w:szCs w:val="21"/>
          <w:u w:val="single"/>
        </w:rPr>
        <w:t>（他都道府県士会員の場合）</w:t>
      </w:r>
    </w:p>
    <w:p w14:paraId="46D2EB1B" w14:textId="4C93634B" w:rsidR="63527856" w:rsidRPr="009766F9" w:rsidRDefault="006557D9" w:rsidP="006557D9">
      <w:pPr>
        <w:rPr>
          <w:rFonts w:ascii="游明朝" w:eastAsia="游明朝" w:hAnsi="游明朝" w:cs="游明朝"/>
          <w:color w:val="000000" w:themeColor="text1"/>
          <w:szCs w:val="21"/>
        </w:rPr>
      </w:pPr>
      <w:r w:rsidRPr="009766F9">
        <w:rPr>
          <w:rFonts w:ascii="游明朝" w:eastAsia="游明朝" w:hAnsi="游明朝" w:cs="游明朝" w:hint="eastAsia"/>
          <w:szCs w:val="21"/>
        </w:rPr>
        <w:t>⑴</w:t>
      </w:r>
      <w:r w:rsidR="53FE6BA8" w:rsidRPr="009766F9">
        <w:rPr>
          <w:rFonts w:ascii="游明朝" w:eastAsia="游明朝" w:hAnsi="游明朝" w:cs="游明朝"/>
          <w:szCs w:val="21"/>
        </w:rPr>
        <w:t>ご登録の住所へコンビニ払込専用振込用紙を郵送します。</w:t>
      </w:r>
    </w:p>
    <w:p w14:paraId="732DF4C9" w14:textId="1C59F1FC" w:rsidR="63527856" w:rsidRPr="009766F9" w:rsidRDefault="006557D9" w:rsidP="006557D9">
      <w:pPr>
        <w:ind w:left="210" w:hangingChars="100" w:hanging="210"/>
        <w:rPr>
          <w:rFonts w:ascii="游明朝" w:eastAsia="游明朝" w:hAnsi="游明朝" w:cs="游明朝"/>
          <w:color w:val="000000" w:themeColor="text1"/>
          <w:szCs w:val="21"/>
        </w:rPr>
      </w:pPr>
      <w:r w:rsidRPr="009766F9">
        <w:rPr>
          <w:rFonts w:ascii="游明朝" w:eastAsia="游明朝" w:hAnsi="游明朝" w:cs="游明朝" w:hint="eastAsia"/>
          <w:szCs w:val="21"/>
        </w:rPr>
        <w:t>⑵</w:t>
      </w:r>
      <w:r w:rsidR="53FE6BA8" w:rsidRPr="009766F9">
        <w:rPr>
          <w:rFonts w:ascii="游明朝" w:eastAsia="游明朝" w:hAnsi="游明朝" w:cs="游明朝"/>
          <w:szCs w:val="21"/>
          <w:u w:val="single"/>
        </w:rPr>
        <w:t>支払期限は9月6日(火）</w:t>
      </w:r>
      <w:r w:rsidR="53FE6BA8" w:rsidRPr="009766F9">
        <w:rPr>
          <w:rFonts w:ascii="游明朝" w:eastAsia="游明朝" w:hAnsi="游明朝" w:cs="游明朝"/>
          <w:szCs w:val="21"/>
        </w:rPr>
        <w:t>です。それまでに入金が確認されない場合は、事前参加登録は無効となりますのでご注意ください。</w:t>
      </w:r>
    </w:p>
    <w:p w14:paraId="71F2AA50" w14:textId="20AC16EE" w:rsidR="5D417C0A" w:rsidRPr="009766F9" w:rsidRDefault="006557D9" w:rsidP="006557D9">
      <w:pPr>
        <w:rPr>
          <w:color w:val="000000" w:themeColor="text1"/>
          <w:szCs w:val="21"/>
        </w:rPr>
      </w:pPr>
      <w:r w:rsidRPr="009766F9">
        <w:rPr>
          <w:rFonts w:ascii="游明朝" w:eastAsia="游明朝" w:hAnsi="游明朝" w:cs="游明朝" w:hint="eastAsia"/>
          <w:szCs w:val="21"/>
        </w:rPr>
        <w:t>⑶</w:t>
      </w:r>
      <w:r w:rsidR="53FE6BA8" w:rsidRPr="009766F9">
        <w:rPr>
          <w:rFonts w:ascii="游明朝" w:eastAsia="游明朝" w:hAnsi="游明朝" w:cs="游明朝"/>
          <w:szCs w:val="21"/>
        </w:rPr>
        <w:t>請求書が届かない場合は、下記問い合わせ先までメールにてご連絡ください。</w:t>
      </w:r>
    </w:p>
    <w:p w14:paraId="3DD581E3" w14:textId="1599FC5A" w:rsidR="63527856" w:rsidRPr="009766F9" w:rsidRDefault="006557D9" w:rsidP="006557D9">
      <w:pPr>
        <w:rPr>
          <w:color w:val="000000" w:themeColor="text1"/>
          <w:szCs w:val="21"/>
        </w:rPr>
      </w:pPr>
      <w:r w:rsidRPr="009766F9">
        <w:rPr>
          <w:rFonts w:ascii="游明朝" w:eastAsia="游明朝" w:hAnsi="游明朝" w:cs="游明朝" w:hint="eastAsia"/>
          <w:szCs w:val="21"/>
        </w:rPr>
        <w:t>⑷</w:t>
      </w:r>
      <w:r w:rsidR="53FE6BA8" w:rsidRPr="009766F9">
        <w:rPr>
          <w:rFonts w:ascii="游明朝" w:eastAsia="游明朝" w:hAnsi="游明朝" w:cs="游明朝"/>
          <w:szCs w:val="21"/>
          <w:u w:val="single"/>
        </w:rPr>
        <w:t>手数料として275円（税込）を参加費に加算</w:t>
      </w:r>
      <w:r w:rsidR="53FE6BA8" w:rsidRPr="009766F9">
        <w:rPr>
          <w:rFonts w:ascii="游明朝" w:eastAsia="游明朝" w:hAnsi="游明朝" w:cs="游明朝"/>
          <w:szCs w:val="21"/>
        </w:rPr>
        <w:t>させていただきます。</w:t>
      </w:r>
    </w:p>
    <w:p w14:paraId="334AB0F3" w14:textId="7F1A4795" w:rsidR="5D417C0A" w:rsidRPr="009766F9" w:rsidRDefault="5D417C0A" w:rsidP="53FE6BA8">
      <w:pPr>
        <w:rPr>
          <w:rFonts w:ascii="游明朝" w:eastAsia="游明朝" w:hAnsi="游明朝" w:cs="游明朝"/>
          <w:szCs w:val="21"/>
        </w:rPr>
      </w:pPr>
    </w:p>
    <w:p w14:paraId="265A993C" w14:textId="41437D26" w:rsidR="63527856" w:rsidRPr="00CE090B" w:rsidRDefault="53FE6BA8" w:rsidP="53FE6BA8">
      <w:pPr>
        <w:rPr>
          <w:rFonts w:ascii="游明朝" w:eastAsia="游明朝" w:hAnsi="游明朝" w:cs="游明朝"/>
          <w:b/>
          <w:bCs/>
          <w:szCs w:val="21"/>
          <w:u w:val="single"/>
        </w:rPr>
      </w:pPr>
      <w:r w:rsidRPr="00CE090B">
        <w:rPr>
          <w:rFonts w:ascii="游明朝" w:eastAsia="游明朝" w:hAnsi="游明朝" w:cs="游明朝"/>
          <w:b/>
          <w:bCs/>
          <w:szCs w:val="21"/>
          <w:u w:val="single"/>
        </w:rPr>
        <w:t>（非会員の場合）</w:t>
      </w:r>
    </w:p>
    <w:p w14:paraId="05A938A5" w14:textId="558EE314" w:rsidR="63527856" w:rsidRPr="009766F9" w:rsidRDefault="006557D9" w:rsidP="006557D9">
      <w:pPr>
        <w:rPr>
          <w:color w:val="000000" w:themeColor="text1"/>
          <w:szCs w:val="21"/>
        </w:rPr>
      </w:pPr>
      <w:r w:rsidRPr="009766F9">
        <w:rPr>
          <w:rFonts w:ascii="游明朝" w:eastAsia="游明朝" w:hAnsi="游明朝" w:cs="游明朝" w:hint="eastAsia"/>
          <w:szCs w:val="21"/>
        </w:rPr>
        <w:t>⑴</w:t>
      </w:r>
      <w:r w:rsidR="53FE6BA8" w:rsidRPr="009766F9">
        <w:rPr>
          <w:rFonts w:ascii="游明朝" w:eastAsia="游明朝" w:hAnsi="游明朝" w:cs="游明朝"/>
          <w:szCs w:val="21"/>
        </w:rPr>
        <w:t>下記の口座に9月22日(木)までに5000円をお振込みください。</w:t>
      </w:r>
    </w:p>
    <w:p w14:paraId="79CD57BD" w14:textId="259575E5" w:rsidR="63527856" w:rsidRPr="009766F9" w:rsidRDefault="53FE6BA8" w:rsidP="53FE6BA8">
      <w:pPr>
        <w:rPr>
          <w:szCs w:val="21"/>
          <w:u w:val="single"/>
        </w:rPr>
      </w:pPr>
      <w:r w:rsidRPr="009766F9">
        <w:rPr>
          <w:szCs w:val="21"/>
        </w:rPr>
        <w:t xml:space="preserve">　　</w:t>
      </w:r>
      <w:r w:rsidRPr="009766F9">
        <w:rPr>
          <w:szCs w:val="21"/>
          <w:u w:val="single"/>
        </w:rPr>
        <w:t>埼玉りそな銀行口座名義(社）埼玉県理学療法士会</w:t>
      </w:r>
    </w:p>
    <w:p w14:paraId="0CB39A9A" w14:textId="1DFFEFCE" w:rsidR="63527856" w:rsidRPr="009766F9" w:rsidRDefault="53FE6BA8" w:rsidP="53FE6BA8">
      <w:pPr>
        <w:rPr>
          <w:szCs w:val="21"/>
          <w:u w:val="single"/>
          <w:lang w:eastAsia="zh-TW"/>
        </w:rPr>
      </w:pPr>
      <w:r w:rsidRPr="009766F9">
        <w:rPr>
          <w:szCs w:val="21"/>
        </w:rPr>
        <w:t xml:space="preserve">　　</w:t>
      </w:r>
      <w:r w:rsidRPr="009766F9">
        <w:rPr>
          <w:szCs w:val="21"/>
          <w:u w:val="single"/>
          <w:lang w:eastAsia="zh-TW"/>
        </w:rPr>
        <w:t>浦和中央支店（店番256) 口座番号5273600 種別 普通</w:t>
      </w:r>
    </w:p>
    <w:p w14:paraId="509373E3" w14:textId="5CBC18FF" w:rsidR="63527856" w:rsidRPr="006557D9" w:rsidRDefault="006557D9" w:rsidP="006557D9">
      <w:pPr>
        <w:rPr>
          <w:color w:val="000000" w:themeColor="text1"/>
          <w:szCs w:val="21"/>
        </w:rPr>
      </w:pPr>
      <w:r>
        <w:rPr>
          <w:rFonts w:hint="eastAsia"/>
          <w:szCs w:val="21"/>
        </w:rPr>
        <w:t>⑵</w:t>
      </w:r>
      <w:r w:rsidR="53FE6BA8" w:rsidRPr="006557D9">
        <w:rPr>
          <w:szCs w:val="21"/>
        </w:rPr>
        <w:t>振込手数料はお申込者様のご負担となります。</w:t>
      </w:r>
    </w:p>
    <w:p w14:paraId="10BE2743" w14:textId="6D605862" w:rsidR="63527856" w:rsidRPr="006557D9" w:rsidRDefault="006557D9" w:rsidP="006557D9">
      <w:pPr>
        <w:ind w:left="210" w:hangingChars="100" w:hanging="210"/>
        <w:rPr>
          <w:color w:val="000000" w:themeColor="text1"/>
          <w:szCs w:val="21"/>
        </w:rPr>
      </w:pPr>
      <w:r>
        <w:rPr>
          <w:rFonts w:hint="eastAsia"/>
          <w:szCs w:val="21"/>
        </w:rPr>
        <w:t>⑶</w:t>
      </w:r>
      <w:r w:rsidR="53FE6BA8" w:rsidRPr="006557D9">
        <w:rPr>
          <w:szCs w:val="21"/>
        </w:rPr>
        <w:t>申込者様本人と異なる名義で入金する場合は、入金日、金額、振込名義、参加申込者の氏名を下記問い合わせ先のアドレスに必ずご連絡ください。</w:t>
      </w:r>
    </w:p>
    <w:p w14:paraId="773D37A7" w14:textId="0ACE743A" w:rsidR="63527856" w:rsidRPr="006557D9" w:rsidRDefault="006557D9" w:rsidP="006557D9">
      <w:pPr>
        <w:ind w:left="210" w:hangingChars="100" w:hanging="210"/>
        <w:rPr>
          <w:color w:val="000000" w:themeColor="text1"/>
          <w:szCs w:val="21"/>
        </w:rPr>
      </w:pPr>
      <w:r>
        <w:rPr>
          <w:rFonts w:hint="eastAsia"/>
          <w:szCs w:val="21"/>
        </w:rPr>
        <w:t>⑷</w:t>
      </w:r>
      <w:r w:rsidR="53FE6BA8" w:rsidRPr="006557D9">
        <w:rPr>
          <w:szCs w:val="21"/>
        </w:rPr>
        <w:t>ご入金後のキャンセル、および参加者のインターネット接続環境の不具合などへの返金対応は行っておりませんのでご了承ください。</w:t>
      </w:r>
    </w:p>
    <w:p w14:paraId="2F17C9F3" w14:textId="5091F48D" w:rsidR="63527856" w:rsidRDefault="63527856" w:rsidP="53FE6BA8">
      <w:pPr>
        <w:rPr>
          <w:szCs w:val="21"/>
        </w:rPr>
      </w:pPr>
    </w:p>
    <w:p w14:paraId="2BBDE9C7" w14:textId="557DF22E" w:rsidR="00775D7A" w:rsidRPr="006D377A" w:rsidRDefault="53FE6BA8" w:rsidP="7B6FE5EC">
      <w:pPr>
        <w:rPr>
          <w:rFonts w:ascii="游明朝" w:eastAsia="游明朝" w:hAnsi="游明朝" w:cs="游明朝"/>
        </w:rPr>
      </w:pPr>
      <w:r>
        <w:t>11.お問い合わせ先</w:t>
      </w:r>
    </w:p>
    <w:p w14:paraId="3DF7972E" w14:textId="39376319" w:rsidR="00FE7117" w:rsidRPr="006D377A" w:rsidRDefault="00775D7A" w:rsidP="00A453C7">
      <w:r w:rsidRPr="006D377A">
        <w:rPr>
          <w:rFonts w:hint="eastAsia"/>
        </w:rPr>
        <w:t xml:space="preserve">装具療法地域連携対策委員会　基礎編　</w:t>
      </w:r>
      <w:r w:rsidR="00FE7117" w:rsidRPr="006D377A">
        <w:rPr>
          <w:rFonts w:hint="eastAsia"/>
        </w:rPr>
        <w:t>「</w:t>
      </w:r>
      <w:r w:rsidR="00A3236B" w:rsidRPr="00A3236B">
        <w:t>basic2022souguiinkai@gmail.com</w:t>
      </w:r>
      <w:r w:rsidR="00FE7117" w:rsidRPr="006D377A">
        <w:rPr>
          <w:rFonts w:hint="eastAsia"/>
        </w:rPr>
        <w:t>」</w:t>
      </w:r>
    </w:p>
    <w:p w14:paraId="76DAA518" w14:textId="4A56E5FF" w:rsidR="00FE1D4A" w:rsidRDefault="5D783AC7" w:rsidP="00141613">
      <w:r>
        <w:t>※必ず件名に「R4装具療法地域連携対策委員会技術研修会（基礎編）について」と記載してください。</w:t>
      </w:r>
    </w:p>
    <w:p w14:paraId="3436F003" w14:textId="3804AF54" w:rsidR="5D783AC7" w:rsidRDefault="5D783AC7" w:rsidP="5D783AC7"/>
    <w:p w14:paraId="42D12FF5" w14:textId="1EB29A48" w:rsidR="5D783AC7" w:rsidRDefault="639D361C" w:rsidP="53FE6BA8">
      <w:r w:rsidRPr="639D361C">
        <w:t>12.注意事項</w:t>
      </w:r>
    </w:p>
    <w:p w14:paraId="2E4FA9A9" w14:textId="058940EE" w:rsidR="5D783AC7" w:rsidRDefault="53FE6BA8" w:rsidP="53FE6BA8">
      <w:pPr>
        <w:ind w:left="450" w:hanging="450"/>
        <w:rPr>
          <w:rFonts w:ascii="游明朝" w:eastAsia="游明朝" w:hAnsi="游明朝" w:cs="游明朝"/>
          <w:szCs w:val="21"/>
        </w:rPr>
      </w:pPr>
      <w:r w:rsidRPr="53FE6BA8">
        <w:rPr>
          <w:rFonts w:ascii="游明朝" w:eastAsia="游明朝" w:hAnsi="游明朝" w:cs="游明朝"/>
          <w:szCs w:val="21"/>
        </w:rPr>
        <w:t xml:space="preserve">◆　Web 研修会でのカメラ・ビデオ撮影（カメラ付き携帯電話含む）・録音等は、講演者の著作権保護のため禁止させていただきます。 </w:t>
      </w:r>
    </w:p>
    <w:p w14:paraId="6D7420DB" w14:textId="0552E28E" w:rsidR="5D783AC7" w:rsidRDefault="53FE6BA8" w:rsidP="53FE6BA8">
      <w:pPr>
        <w:ind w:left="450" w:hanging="450"/>
        <w:rPr>
          <w:rFonts w:ascii="游明朝" w:eastAsia="游明朝" w:hAnsi="游明朝" w:cs="游明朝"/>
          <w:szCs w:val="21"/>
        </w:rPr>
      </w:pPr>
      <w:r w:rsidRPr="53FE6BA8">
        <w:rPr>
          <w:rFonts w:ascii="游明朝" w:eastAsia="游明朝" w:hAnsi="游明朝" w:cs="游明朝"/>
          <w:szCs w:val="21"/>
        </w:rPr>
        <w:t>◆　本研修会は後期研修の単位認定がされるため、参加確認のため必ず「カメラON」でご参加ください。ONにできない方は、単位認定はされませんのでご容赦ください。</w:t>
      </w:r>
    </w:p>
    <w:p w14:paraId="122CAEB8" w14:textId="16B0485C" w:rsidR="5D783AC7" w:rsidRDefault="53FE6BA8" w:rsidP="53FE6BA8">
      <w:pPr>
        <w:rPr>
          <w:rFonts w:ascii="游明朝" w:eastAsia="游明朝" w:hAnsi="游明朝" w:cs="游明朝"/>
          <w:szCs w:val="21"/>
        </w:rPr>
      </w:pPr>
      <w:r w:rsidRPr="53FE6BA8">
        <w:rPr>
          <w:rFonts w:ascii="游明朝" w:eastAsia="游明朝" w:hAnsi="游明朝" w:cs="游明朝"/>
          <w:szCs w:val="21"/>
        </w:rPr>
        <w:lastRenderedPageBreak/>
        <w:t>◆　通信環境はご自身で整えてください。Free Wi-Fiは推奨しません。</w:t>
      </w:r>
    </w:p>
    <w:p w14:paraId="101FE7D1" w14:textId="4E41D4F6" w:rsidR="5D783AC7" w:rsidRDefault="53FE6BA8" w:rsidP="53FE6BA8">
      <w:pPr>
        <w:ind w:left="450" w:hanging="450"/>
        <w:rPr>
          <w:rFonts w:ascii="游明朝" w:eastAsia="游明朝" w:hAnsi="游明朝" w:cs="游明朝"/>
          <w:szCs w:val="21"/>
        </w:rPr>
      </w:pPr>
      <w:r w:rsidRPr="53FE6BA8">
        <w:rPr>
          <w:rFonts w:ascii="游明朝" w:eastAsia="游明朝" w:hAnsi="游明朝" w:cs="游明朝"/>
          <w:szCs w:val="21"/>
        </w:rPr>
        <w:t>◆　申込者には事前に注意点の詳細やミーティングID、パスワードなどをメールにてお送りします。適宜、メールの確認をお願いします。</w:t>
      </w:r>
    </w:p>
    <w:p w14:paraId="4C73F7D7" w14:textId="0312EAC9" w:rsidR="00F665BA" w:rsidRPr="006D377A" w:rsidRDefault="00F665BA" w:rsidP="53FE6BA8"/>
    <w:p w14:paraId="176A2EF2" w14:textId="14CF8664" w:rsidR="00141613" w:rsidRPr="006D377A" w:rsidRDefault="00141613" w:rsidP="00B9417D">
      <w:pPr>
        <w:pStyle w:val="a5"/>
      </w:pPr>
      <w:r w:rsidRPr="006D377A">
        <w:rPr>
          <w:rFonts w:hint="eastAsia"/>
        </w:rPr>
        <w:t>以上</w:t>
      </w:r>
    </w:p>
    <w:sectPr w:rsidR="00141613" w:rsidRPr="006D37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intelligence.xml><?xml version="1.0" encoding="utf-8"?>
<int:Intelligence xmlns:int="http://schemas.microsoft.com/office/intelligence/2019/intelligence">
  <int:IntelligenceSettings/>
  <int:Manifest>
    <int:WordHash hashCode="vMaSc/io5KOVPP" id="b48b5Wux"/>
    <int:WordHash hashCode="DLndh0+2SHQhBX" id="y28UTcrm"/>
    <int:WordHash hashCode="E3EYwVBTvnJwvt" id="FDbNO3Tc"/>
    <int:WordHash hashCode="Y0aumttM3zzMG4" id="5V9B5pih"/>
    <int:WordHash hashCode="4qH085efhWnr30" id="Z8EYZ4Pj"/>
    <int:WordHash hashCode="J3bBWgcuGX+Ffy" id="wkqdQ4vC"/>
    <int:WordHash hashCode="BUWRHOo+2YZlkW" id="uwE8QG69"/>
    <int:WordHash hashCode="z8ER35gx+MxdYP" id="wM14nEu1"/>
    <int:WordHash hashCode="8eBOtsMxYW2xHf" id="jIbt2LaN"/>
    <int:WordHash hashCode="X5CwCg//zt+uiP" id="5v1xffzT"/>
    <int:WordHash hashCode="mMz7f3eH1xiRam" id="x8zWXp52"/>
    <int:WordHash hashCode="qougvBkr5pjfxB" id="u36GxrUX"/>
    <int:WordHash hashCode="2r5Im7oxBjr5bL" id="Qtj05iJD"/>
    <int:WordHash hashCode="Xka9hBWu9j430w" id="9avDPExf"/>
    <int:WordHash hashCode="qBdktABqfvd2aI" id="ZRSxML5M"/>
    <int:WordHash hashCode="+f0EJIrOqZGdRP" id="Aet6Bk0i"/>
  </int:Manifest>
  <int:Observations>
    <int:Content id="b48b5Wux">
      <int:Rejection type="LegacyProofing"/>
    </int:Content>
    <int:Content id="y28UTcrm">
      <int:Rejection type="LegacyProofing"/>
    </int:Content>
    <int:Content id="FDbNO3Tc">
      <int:Rejection type="LegacyProofing"/>
    </int:Content>
    <int:Content id="5V9B5pih">
      <int:Rejection type="LegacyProofing"/>
    </int:Content>
    <int:Content id="Z8EYZ4Pj">
      <int:Rejection type="LegacyProofing"/>
    </int:Content>
    <int:Content id="wkqdQ4vC">
      <int:Rejection type="LegacyProofing"/>
    </int:Content>
    <int:Content id="uwE8QG69">
      <int:Rejection type="LegacyProofing"/>
    </int:Content>
    <int:Content id="wM14nEu1">
      <int:Rejection type="LegacyProofing"/>
    </int:Content>
    <int:Content id="jIbt2LaN">
      <int:Rejection type="LegacyProofing"/>
    </int:Content>
    <int:Content id="5v1xffzT">
      <int:Rejection type="LegacyProofing"/>
    </int:Content>
    <int:Content id="x8zWXp52">
      <int:Rejection type="LegacyProofing"/>
    </int:Content>
    <int:Content id="u36GxrUX">
      <int:Rejection type="LegacyProofing"/>
    </int:Content>
    <int:Content id="Qtj05iJD">
      <int:Rejection type="LegacyProofing"/>
    </int:Content>
    <int:Content id="9avDPExf">
      <int:Rejection type="LegacyProofing"/>
    </int:Content>
    <int:Content id="ZRSxML5M">
      <int:Rejection type="LegacyProofing"/>
    </int:Content>
    <int:Content id="Aet6Bk0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F97"/>
    <w:multiLevelType w:val="hybridMultilevel"/>
    <w:tmpl w:val="598249C0"/>
    <w:lvl w:ilvl="0" w:tplc="9ADC97F0">
      <w:start w:val="1"/>
      <w:numFmt w:val="decimal"/>
      <w:lvlText w:val="%1."/>
      <w:lvlJc w:val="left"/>
      <w:pPr>
        <w:ind w:left="420" w:hanging="420"/>
      </w:pPr>
    </w:lvl>
    <w:lvl w:ilvl="1" w:tplc="5AE6B24E">
      <w:start w:val="1"/>
      <w:numFmt w:val="lowerLetter"/>
      <w:lvlText w:val="%2."/>
      <w:lvlJc w:val="left"/>
      <w:pPr>
        <w:ind w:left="840" w:hanging="420"/>
      </w:pPr>
    </w:lvl>
    <w:lvl w:ilvl="2" w:tplc="D00AA5D2">
      <w:start w:val="1"/>
      <w:numFmt w:val="lowerRoman"/>
      <w:lvlText w:val="%3."/>
      <w:lvlJc w:val="right"/>
      <w:pPr>
        <w:ind w:left="1260" w:hanging="420"/>
      </w:pPr>
    </w:lvl>
    <w:lvl w:ilvl="3" w:tplc="1BEEF620">
      <w:start w:val="1"/>
      <w:numFmt w:val="decimal"/>
      <w:lvlText w:val="%4."/>
      <w:lvlJc w:val="left"/>
      <w:pPr>
        <w:ind w:left="1680" w:hanging="420"/>
      </w:pPr>
    </w:lvl>
    <w:lvl w:ilvl="4" w:tplc="BA90BCAA">
      <w:start w:val="1"/>
      <w:numFmt w:val="lowerLetter"/>
      <w:lvlText w:val="%5."/>
      <w:lvlJc w:val="left"/>
      <w:pPr>
        <w:ind w:left="2100" w:hanging="420"/>
      </w:pPr>
    </w:lvl>
    <w:lvl w:ilvl="5" w:tplc="5F9E9504">
      <w:start w:val="1"/>
      <w:numFmt w:val="lowerRoman"/>
      <w:lvlText w:val="%6."/>
      <w:lvlJc w:val="right"/>
      <w:pPr>
        <w:ind w:left="2520" w:hanging="420"/>
      </w:pPr>
    </w:lvl>
    <w:lvl w:ilvl="6" w:tplc="6058814A">
      <w:start w:val="1"/>
      <w:numFmt w:val="decimal"/>
      <w:lvlText w:val="%7."/>
      <w:lvlJc w:val="left"/>
      <w:pPr>
        <w:ind w:left="2940" w:hanging="420"/>
      </w:pPr>
    </w:lvl>
    <w:lvl w:ilvl="7" w:tplc="6E287A02">
      <w:start w:val="1"/>
      <w:numFmt w:val="lowerLetter"/>
      <w:lvlText w:val="%8."/>
      <w:lvlJc w:val="left"/>
      <w:pPr>
        <w:ind w:left="3360" w:hanging="420"/>
      </w:pPr>
    </w:lvl>
    <w:lvl w:ilvl="8" w:tplc="418ABEFA">
      <w:start w:val="1"/>
      <w:numFmt w:val="lowerRoman"/>
      <w:lvlText w:val="%9."/>
      <w:lvlJc w:val="right"/>
      <w:pPr>
        <w:ind w:left="3780" w:hanging="420"/>
      </w:pPr>
    </w:lvl>
  </w:abstractNum>
  <w:abstractNum w:abstractNumId="1" w15:restartNumberingAfterBreak="0">
    <w:nsid w:val="616E0BB0"/>
    <w:multiLevelType w:val="hybridMultilevel"/>
    <w:tmpl w:val="1D10778E"/>
    <w:lvl w:ilvl="0" w:tplc="21BECC6E">
      <w:start w:val="1"/>
      <w:numFmt w:val="decimal"/>
      <w:lvlText w:val="%1."/>
      <w:lvlJc w:val="left"/>
      <w:pPr>
        <w:ind w:left="420" w:hanging="420"/>
      </w:pPr>
    </w:lvl>
    <w:lvl w:ilvl="1" w:tplc="0B9834F0">
      <w:start w:val="1"/>
      <w:numFmt w:val="lowerLetter"/>
      <w:lvlText w:val="%2."/>
      <w:lvlJc w:val="left"/>
      <w:pPr>
        <w:ind w:left="840" w:hanging="420"/>
      </w:pPr>
    </w:lvl>
    <w:lvl w:ilvl="2" w:tplc="3992FF6E">
      <w:start w:val="1"/>
      <w:numFmt w:val="lowerRoman"/>
      <w:lvlText w:val="%3."/>
      <w:lvlJc w:val="right"/>
      <w:pPr>
        <w:ind w:left="1260" w:hanging="420"/>
      </w:pPr>
    </w:lvl>
    <w:lvl w:ilvl="3" w:tplc="A99C72CE">
      <w:start w:val="1"/>
      <w:numFmt w:val="decimal"/>
      <w:lvlText w:val="%4."/>
      <w:lvlJc w:val="left"/>
      <w:pPr>
        <w:ind w:left="1680" w:hanging="420"/>
      </w:pPr>
    </w:lvl>
    <w:lvl w:ilvl="4" w:tplc="BF549AFE">
      <w:start w:val="1"/>
      <w:numFmt w:val="lowerLetter"/>
      <w:lvlText w:val="%5."/>
      <w:lvlJc w:val="left"/>
      <w:pPr>
        <w:ind w:left="2100" w:hanging="420"/>
      </w:pPr>
    </w:lvl>
    <w:lvl w:ilvl="5" w:tplc="6BB2F1FE">
      <w:start w:val="1"/>
      <w:numFmt w:val="lowerRoman"/>
      <w:lvlText w:val="%6."/>
      <w:lvlJc w:val="right"/>
      <w:pPr>
        <w:ind w:left="2520" w:hanging="420"/>
      </w:pPr>
    </w:lvl>
    <w:lvl w:ilvl="6" w:tplc="3A26320C">
      <w:start w:val="1"/>
      <w:numFmt w:val="decimal"/>
      <w:lvlText w:val="%7."/>
      <w:lvlJc w:val="left"/>
      <w:pPr>
        <w:ind w:left="2940" w:hanging="420"/>
      </w:pPr>
    </w:lvl>
    <w:lvl w:ilvl="7" w:tplc="535C854C">
      <w:start w:val="1"/>
      <w:numFmt w:val="lowerLetter"/>
      <w:lvlText w:val="%8."/>
      <w:lvlJc w:val="left"/>
      <w:pPr>
        <w:ind w:left="3360" w:hanging="420"/>
      </w:pPr>
    </w:lvl>
    <w:lvl w:ilvl="8" w:tplc="2DDA5190">
      <w:start w:val="1"/>
      <w:numFmt w:val="lowerRoman"/>
      <w:lvlText w:val="%9."/>
      <w:lvlJc w:val="right"/>
      <w:pPr>
        <w:ind w:left="3780" w:hanging="420"/>
      </w:pPr>
    </w:lvl>
  </w:abstractNum>
  <w:abstractNum w:abstractNumId="2" w15:restartNumberingAfterBreak="0">
    <w:nsid w:val="78E42416"/>
    <w:multiLevelType w:val="hybridMultilevel"/>
    <w:tmpl w:val="4C828EEE"/>
    <w:lvl w:ilvl="0" w:tplc="D0D87324">
      <w:start w:val="1"/>
      <w:numFmt w:val="decimal"/>
      <w:lvlText w:val="%1."/>
      <w:lvlJc w:val="left"/>
      <w:pPr>
        <w:ind w:left="420" w:hanging="420"/>
      </w:pPr>
    </w:lvl>
    <w:lvl w:ilvl="1" w:tplc="AE64B06C">
      <w:start w:val="1"/>
      <w:numFmt w:val="lowerLetter"/>
      <w:lvlText w:val="%2."/>
      <w:lvlJc w:val="left"/>
      <w:pPr>
        <w:ind w:left="840" w:hanging="420"/>
      </w:pPr>
    </w:lvl>
    <w:lvl w:ilvl="2" w:tplc="C16CE2F4">
      <w:start w:val="1"/>
      <w:numFmt w:val="lowerRoman"/>
      <w:lvlText w:val="%3."/>
      <w:lvlJc w:val="right"/>
      <w:pPr>
        <w:ind w:left="1260" w:hanging="420"/>
      </w:pPr>
    </w:lvl>
    <w:lvl w:ilvl="3" w:tplc="5734BDA8">
      <w:start w:val="1"/>
      <w:numFmt w:val="decimal"/>
      <w:lvlText w:val="%4."/>
      <w:lvlJc w:val="left"/>
      <w:pPr>
        <w:ind w:left="1680" w:hanging="420"/>
      </w:pPr>
    </w:lvl>
    <w:lvl w:ilvl="4" w:tplc="8604CEA6">
      <w:start w:val="1"/>
      <w:numFmt w:val="lowerLetter"/>
      <w:lvlText w:val="%5."/>
      <w:lvlJc w:val="left"/>
      <w:pPr>
        <w:ind w:left="2100" w:hanging="420"/>
      </w:pPr>
    </w:lvl>
    <w:lvl w:ilvl="5" w:tplc="6BCC00A4">
      <w:start w:val="1"/>
      <w:numFmt w:val="lowerRoman"/>
      <w:lvlText w:val="%6."/>
      <w:lvlJc w:val="right"/>
      <w:pPr>
        <w:ind w:left="2520" w:hanging="420"/>
      </w:pPr>
    </w:lvl>
    <w:lvl w:ilvl="6" w:tplc="E8163A20">
      <w:start w:val="1"/>
      <w:numFmt w:val="decimal"/>
      <w:lvlText w:val="%7."/>
      <w:lvlJc w:val="left"/>
      <w:pPr>
        <w:ind w:left="2940" w:hanging="420"/>
      </w:pPr>
    </w:lvl>
    <w:lvl w:ilvl="7" w:tplc="6B7A9102">
      <w:start w:val="1"/>
      <w:numFmt w:val="lowerLetter"/>
      <w:lvlText w:val="%8."/>
      <w:lvlJc w:val="left"/>
      <w:pPr>
        <w:ind w:left="3360" w:hanging="420"/>
      </w:pPr>
    </w:lvl>
    <w:lvl w:ilvl="8" w:tplc="9550C3FE">
      <w:start w:val="1"/>
      <w:numFmt w:val="lowerRoman"/>
      <w:lvlText w:val="%9."/>
      <w:lvlJc w:val="right"/>
      <w:pPr>
        <w:ind w:left="3780" w:hanging="420"/>
      </w:pPr>
    </w:lvl>
  </w:abstractNum>
  <w:num w:numId="1" w16cid:durableId="2139913744">
    <w:abstractNumId w:val="2"/>
  </w:num>
  <w:num w:numId="2" w16cid:durableId="1549687951">
    <w:abstractNumId w:val="0"/>
  </w:num>
  <w:num w:numId="3" w16cid:durableId="176569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8F"/>
    <w:rsid w:val="0007764F"/>
    <w:rsid w:val="000A097A"/>
    <w:rsid w:val="000B6950"/>
    <w:rsid w:val="000D7C23"/>
    <w:rsid w:val="000E050D"/>
    <w:rsid w:val="000F1225"/>
    <w:rsid w:val="00141613"/>
    <w:rsid w:val="00173AE6"/>
    <w:rsid w:val="001A09AA"/>
    <w:rsid w:val="001B170B"/>
    <w:rsid w:val="001F3FB9"/>
    <w:rsid w:val="001F7BB3"/>
    <w:rsid w:val="00231392"/>
    <w:rsid w:val="00241E2B"/>
    <w:rsid w:val="0029153D"/>
    <w:rsid w:val="0029491E"/>
    <w:rsid w:val="002B4927"/>
    <w:rsid w:val="00310DDA"/>
    <w:rsid w:val="00342CC5"/>
    <w:rsid w:val="0037279D"/>
    <w:rsid w:val="003C74C7"/>
    <w:rsid w:val="0047265B"/>
    <w:rsid w:val="004D2742"/>
    <w:rsid w:val="004F4875"/>
    <w:rsid w:val="004F5194"/>
    <w:rsid w:val="00512BF3"/>
    <w:rsid w:val="0053090A"/>
    <w:rsid w:val="00543831"/>
    <w:rsid w:val="00573C73"/>
    <w:rsid w:val="00575B24"/>
    <w:rsid w:val="00576E37"/>
    <w:rsid w:val="005862F9"/>
    <w:rsid w:val="005A0EB9"/>
    <w:rsid w:val="005B5DD3"/>
    <w:rsid w:val="005B7425"/>
    <w:rsid w:val="005C628F"/>
    <w:rsid w:val="005E5A9E"/>
    <w:rsid w:val="00605282"/>
    <w:rsid w:val="00614FC1"/>
    <w:rsid w:val="00627638"/>
    <w:rsid w:val="0064514A"/>
    <w:rsid w:val="006557D9"/>
    <w:rsid w:val="00661239"/>
    <w:rsid w:val="006A21CE"/>
    <w:rsid w:val="006D377A"/>
    <w:rsid w:val="00737B77"/>
    <w:rsid w:val="0077001F"/>
    <w:rsid w:val="00775D7A"/>
    <w:rsid w:val="007F39F0"/>
    <w:rsid w:val="00817925"/>
    <w:rsid w:val="00823FA0"/>
    <w:rsid w:val="0085699D"/>
    <w:rsid w:val="0086397B"/>
    <w:rsid w:val="00884554"/>
    <w:rsid w:val="008B2C0C"/>
    <w:rsid w:val="008E1154"/>
    <w:rsid w:val="009479CA"/>
    <w:rsid w:val="009515D8"/>
    <w:rsid w:val="009525D9"/>
    <w:rsid w:val="009766F9"/>
    <w:rsid w:val="00985594"/>
    <w:rsid w:val="00993CBF"/>
    <w:rsid w:val="009B26D1"/>
    <w:rsid w:val="009C5B7D"/>
    <w:rsid w:val="009F6615"/>
    <w:rsid w:val="00A25B6E"/>
    <w:rsid w:val="00A3236B"/>
    <w:rsid w:val="00A453C7"/>
    <w:rsid w:val="00AA0574"/>
    <w:rsid w:val="00B01B4E"/>
    <w:rsid w:val="00B0504D"/>
    <w:rsid w:val="00B1295F"/>
    <w:rsid w:val="00B30B1A"/>
    <w:rsid w:val="00B42779"/>
    <w:rsid w:val="00B54D6E"/>
    <w:rsid w:val="00B9417D"/>
    <w:rsid w:val="00BA7BE1"/>
    <w:rsid w:val="00BC47E4"/>
    <w:rsid w:val="00BC7DAD"/>
    <w:rsid w:val="00BE2004"/>
    <w:rsid w:val="00BE7513"/>
    <w:rsid w:val="00C16D57"/>
    <w:rsid w:val="00C26687"/>
    <w:rsid w:val="00C40BE2"/>
    <w:rsid w:val="00C64805"/>
    <w:rsid w:val="00C66622"/>
    <w:rsid w:val="00CA34F0"/>
    <w:rsid w:val="00CE090B"/>
    <w:rsid w:val="00CF00C8"/>
    <w:rsid w:val="00D323A5"/>
    <w:rsid w:val="00D739DD"/>
    <w:rsid w:val="00D77B41"/>
    <w:rsid w:val="00DC087E"/>
    <w:rsid w:val="00DE63BC"/>
    <w:rsid w:val="00DE7F41"/>
    <w:rsid w:val="00E313DD"/>
    <w:rsid w:val="00E45A75"/>
    <w:rsid w:val="00E55694"/>
    <w:rsid w:val="00E829CA"/>
    <w:rsid w:val="00E91D7B"/>
    <w:rsid w:val="00EB2A42"/>
    <w:rsid w:val="00EC3BC0"/>
    <w:rsid w:val="00F529C2"/>
    <w:rsid w:val="00F665BA"/>
    <w:rsid w:val="00FA78F4"/>
    <w:rsid w:val="00FB407A"/>
    <w:rsid w:val="00FC2B5A"/>
    <w:rsid w:val="00FE1D4A"/>
    <w:rsid w:val="00FE7117"/>
    <w:rsid w:val="090A35D2"/>
    <w:rsid w:val="0A7D1BC8"/>
    <w:rsid w:val="0C190EC4"/>
    <w:rsid w:val="0D85D099"/>
    <w:rsid w:val="29883755"/>
    <w:rsid w:val="2D4204D9"/>
    <w:rsid w:val="3122CFD7"/>
    <w:rsid w:val="522456A8"/>
    <w:rsid w:val="53FE6BA8"/>
    <w:rsid w:val="56DD286C"/>
    <w:rsid w:val="5C1ED536"/>
    <w:rsid w:val="5D417C0A"/>
    <w:rsid w:val="5D783AC7"/>
    <w:rsid w:val="5DB347EE"/>
    <w:rsid w:val="5F06B4FC"/>
    <w:rsid w:val="63527856"/>
    <w:rsid w:val="639D361C"/>
    <w:rsid w:val="700E9B3C"/>
    <w:rsid w:val="7B6FE5EC"/>
    <w:rsid w:val="7F81E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CE4BB"/>
  <w15:chartTrackingRefBased/>
  <w15:docId w15:val="{B994DFFD-E28C-4C70-9D10-296A6D6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613"/>
  </w:style>
  <w:style w:type="character" w:customStyle="1" w:styleId="a4">
    <w:name w:val="日付 (文字)"/>
    <w:basedOn w:val="a0"/>
    <w:link w:val="a3"/>
    <w:uiPriority w:val="99"/>
    <w:semiHidden/>
    <w:rsid w:val="00141613"/>
  </w:style>
  <w:style w:type="paragraph" w:styleId="a5">
    <w:name w:val="Closing"/>
    <w:basedOn w:val="a"/>
    <w:link w:val="a6"/>
    <w:uiPriority w:val="99"/>
    <w:unhideWhenUsed/>
    <w:rsid w:val="00141613"/>
    <w:pPr>
      <w:jc w:val="right"/>
    </w:pPr>
  </w:style>
  <w:style w:type="character" w:customStyle="1" w:styleId="a6">
    <w:name w:val="結語 (文字)"/>
    <w:basedOn w:val="a0"/>
    <w:link w:val="a5"/>
    <w:uiPriority w:val="99"/>
    <w:rsid w:val="00141613"/>
  </w:style>
  <w:style w:type="paragraph" w:styleId="a7">
    <w:name w:val="Note Heading"/>
    <w:basedOn w:val="a"/>
    <w:next w:val="a"/>
    <w:link w:val="a8"/>
    <w:uiPriority w:val="99"/>
    <w:unhideWhenUsed/>
    <w:rsid w:val="00141613"/>
    <w:pPr>
      <w:jc w:val="center"/>
    </w:pPr>
  </w:style>
  <w:style w:type="character" w:customStyle="1" w:styleId="a8">
    <w:name w:val="記 (文字)"/>
    <w:basedOn w:val="a0"/>
    <w:link w:val="a7"/>
    <w:uiPriority w:val="99"/>
    <w:rsid w:val="00141613"/>
  </w:style>
  <w:style w:type="character" w:styleId="a9">
    <w:name w:val="Hyperlink"/>
    <w:basedOn w:val="a0"/>
    <w:uiPriority w:val="99"/>
    <w:unhideWhenUsed/>
    <w:rsid w:val="00E313DD"/>
    <w:rPr>
      <w:color w:val="0563C1" w:themeColor="hyperlink"/>
      <w:u w:val="single"/>
    </w:rPr>
  </w:style>
  <w:style w:type="character" w:styleId="aa">
    <w:name w:val="Unresolved Mention"/>
    <w:basedOn w:val="a0"/>
    <w:uiPriority w:val="99"/>
    <w:semiHidden/>
    <w:unhideWhenUsed/>
    <w:rsid w:val="00E313DD"/>
    <w:rPr>
      <w:color w:val="605E5C"/>
      <w:shd w:val="clear" w:color="auto" w:fill="E1DFDD"/>
    </w:rPr>
  </w:style>
  <w:style w:type="character" w:styleId="ab">
    <w:name w:val="FollowedHyperlink"/>
    <w:basedOn w:val="a0"/>
    <w:uiPriority w:val="99"/>
    <w:semiHidden/>
    <w:unhideWhenUsed/>
    <w:rsid w:val="00FE7117"/>
    <w:rPr>
      <w:color w:val="954F72" w:themeColor="followedHyperlink"/>
      <w:u w:val="single"/>
    </w:rPr>
  </w:style>
  <w:style w:type="character" w:customStyle="1" w:styleId="40">
    <w:name w:val="見出し 4 (文字)"/>
    <w:basedOn w:val="a0"/>
    <w:link w:val="4"/>
    <w:uiPriority w:val="9"/>
    <w:rPr>
      <w:b/>
      <w:bCs/>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668">
      <w:bodyDiv w:val="1"/>
      <w:marLeft w:val="0"/>
      <w:marRight w:val="0"/>
      <w:marTop w:val="0"/>
      <w:marBottom w:val="0"/>
      <w:divBdr>
        <w:top w:val="none" w:sz="0" w:space="0" w:color="auto"/>
        <w:left w:val="none" w:sz="0" w:space="0" w:color="auto"/>
        <w:bottom w:val="none" w:sz="0" w:space="0" w:color="auto"/>
        <w:right w:val="none" w:sz="0" w:space="0" w:color="auto"/>
      </w:divBdr>
      <w:divsChild>
        <w:div w:id="3629313">
          <w:marLeft w:val="0"/>
          <w:marRight w:val="0"/>
          <w:marTop w:val="0"/>
          <w:marBottom w:val="0"/>
          <w:divBdr>
            <w:top w:val="none" w:sz="0" w:space="0" w:color="auto"/>
            <w:left w:val="none" w:sz="0" w:space="0" w:color="auto"/>
            <w:bottom w:val="none" w:sz="0" w:space="0" w:color="auto"/>
            <w:right w:val="none" w:sz="0" w:space="0" w:color="auto"/>
          </w:divBdr>
        </w:div>
        <w:div w:id="103424766">
          <w:marLeft w:val="0"/>
          <w:marRight w:val="0"/>
          <w:marTop w:val="0"/>
          <w:marBottom w:val="0"/>
          <w:divBdr>
            <w:top w:val="none" w:sz="0" w:space="0" w:color="auto"/>
            <w:left w:val="none" w:sz="0" w:space="0" w:color="auto"/>
            <w:bottom w:val="none" w:sz="0" w:space="0" w:color="auto"/>
            <w:right w:val="none" w:sz="0" w:space="0" w:color="auto"/>
          </w:divBdr>
        </w:div>
        <w:div w:id="2001040441">
          <w:marLeft w:val="0"/>
          <w:marRight w:val="0"/>
          <w:marTop w:val="0"/>
          <w:marBottom w:val="0"/>
          <w:divBdr>
            <w:top w:val="none" w:sz="0" w:space="0" w:color="auto"/>
            <w:left w:val="none" w:sz="0" w:space="0" w:color="auto"/>
            <w:bottom w:val="none" w:sz="0" w:space="0" w:color="auto"/>
            <w:right w:val="none" w:sz="0" w:space="0" w:color="auto"/>
          </w:divBdr>
        </w:div>
        <w:div w:id="1427191227">
          <w:marLeft w:val="0"/>
          <w:marRight w:val="0"/>
          <w:marTop w:val="0"/>
          <w:marBottom w:val="0"/>
          <w:divBdr>
            <w:top w:val="none" w:sz="0" w:space="0" w:color="auto"/>
            <w:left w:val="none" w:sz="0" w:space="0" w:color="auto"/>
            <w:bottom w:val="none" w:sz="0" w:space="0" w:color="auto"/>
            <w:right w:val="none" w:sz="0" w:space="0" w:color="auto"/>
          </w:divBdr>
        </w:div>
        <w:div w:id="1843004429">
          <w:marLeft w:val="0"/>
          <w:marRight w:val="0"/>
          <w:marTop w:val="0"/>
          <w:marBottom w:val="0"/>
          <w:divBdr>
            <w:top w:val="none" w:sz="0" w:space="0" w:color="auto"/>
            <w:left w:val="none" w:sz="0" w:space="0" w:color="auto"/>
            <w:bottom w:val="none" w:sz="0" w:space="0" w:color="auto"/>
            <w:right w:val="none" w:sz="0" w:space="0" w:color="auto"/>
          </w:divBdr>
        </w:div>
        <w:div w:id="35080247">
          <w:marLeft w:val="0"/>
          <w:marRight w:val="0"/>
          <w:marTop w:val="0"/>
          <w:marBottom w:val="0"/>
          <w:divBdr>
            <w:top w:val="none" w:sz="0" w:space="0" w:color="auto"/>
            <w:left w:val="none" w:sz="0" w:space="0" w:color="auto"/>
            <w:bottom w:val="none" w:sz="0" w:space="0" w:color="auto"/>
            <w:right w:val="none" w:sz="0" w:space="0" w:color="auto"/>
          </w:divBdr>
        </w:div>
        <w:div w:id="30763515">
          <w:marLeft w:val="0"/>
          <w:marRight w:val="0"/>
          <w:marTop w:val="0"/>
          <w:marBottom w:val="0"/>
          <w:divBdr>
            <w:top w:val="none" w:sz="0" w:space="0" w:color="auto"/>
            <w:left w:val="none" w:sz="0" w:space="0" w:color="auto"/>
            <w:bottom w:val="none" w:sz="0" w:space="0" w:color="auto"/>
            <w:right w:val="none" w:sz="0" w:space="0" w:color="auto"/>
          </w:divBdr>
        </w:div>
        <w:div w:id="1936744263">
          <w:marLeft w:val="0"/>
          <w:marRight w:val="0"/>
          <w:marTop w:val="0"/>
          <w:marBottom w:val="0"/>
          <w:divBdr>
            <w:top w:val="none" w:sz="0" w:space="0" w:color="auto"/>
            <w:left w:val="none" w:sz="0" w:space="0" w:color="auto"/>
            <w:bottom w:val="none" w:sz="0" w:space="0" w:color="auto"/>
            <w:right w:val="none" w:sz="0" w:space="0" w:color="auto"/>
          </w:divBdr>
        </w:div>
        <w:div w:id="1527138448">
          <w:marLeft w:val="0"/>
          <w:marRight w:val="0"/>
          <w:marTop w:val="0"/>
          <w:marBottom w:val="0"/>
          <w:divBdr>
            <w:top w:val="none" w:sz="0" w:space="0" w:color="auto"/>
            <w:left w:val="none" w:sz="0" w:space="0" w:color="auto"/>
            <w:bottom w:val="none" w:sz="0" w:space="0" w:color="auto"/>
            <w:right w:val="none" w:sz="0" w:space="0" w:color="auto"/>
          </w:divBdr>
        </w:div>
        <w:div w:id="1345092586">
          <w:marLeft w:val="0"/>
          <w:marRight w:val="0"/>
          <w:marTop w:val="0"/>
          <w:marBottom w:val="0"/>
          <w:divBdr>
            <w:top w:val="none" w:sz="0" w:space="0" w:color="auto"/>
            <w:left w:val="none" w:sz="0" w:space="0" w:color="auto"/>
            <w:bottom w:val="none" w:sz="0" w:space="0" w:color="auto"/>
            <w:right w:val="none" w:sz="0" w:space="0" w:color="auto"/>
          </w:divBdr>
        </w:div>
        <w:div w:id="2081830778">
          <w:marLeft w:val="0"/>
          <w:marRight w:val="0"/>
          <w:marTop w:val="0"/>
          <w:marBottom w:val="0"/>
          <w:divBdr>
            <w:top w:val="none" w:sz="0" w:space="0" w:color="auto"/>
            <w:left w:val="none" w:sz="0" w:space="0" w:color="auto"/>
            <w:bottom w:val="none" w:sz="0" w:space="0" w:color="auto"/>
            <w:right w:val="none" w:sz="0" w:space="0" w:color="auto"/>
          </w:divBdr>
        </w:div>
        <w:div w:id="1740203230">
          <w:marLeft w:val="0"/>
          <w:marRight w:val="0"/>
          <w:marTop w:val="0"/>
          <w:marBottom w:val="0"/>
          <w:divBdr>
            <w:top w:val="none" w:sz="0" w:space="0" w:color="auto"/>
            <w:left w:val="none" w:sz="0" w:space="0" w:color="auto"/>
            <w:bottom w:val="none" w:sz="0" w:space="0" w:color="auto"/>
            <w:right w:val="none" w:sz="0" w:space="0" w:color="auto"/>
          </w:divBdr>
        </w:div>
        <w:div w:id="795292288">
          <w:marLeft w:val="0"/>
          <w:marRight w:val="0"/>
          <w:marTop w:val="0"/>
          <w:marBottom w:val="0"/>
          <w:divBdr>
            <w:top w:val="none" w:sz="0" w:space="0" w:color="auto"/>
            <w:left w:val="none" w:sz="0" w:space="0" w:color="auto"/>
            <w:bottom w:val="none" w:sz="0" w:space="0" w:color="auto"/>
            <w:right w:val="none" w:sz="0" w:space="0" w:color="auto"/>
          </w:divBdr>
        </w:div>
        <w:div w:id="1945991769">
          <w:marLeft w:val="0"/>
          <w:marRight w:val="0"/>
          <w:marTop w:val="0"/>
          <w:marBottom w:val="0"/>
          <w:divBdr>
            <w:top w:val="none" w:sz="0" w:space="0" w:color="auto"/>
            <w:left w:val="none" w:sz="0" w:space="0" w:color="auto"/>
            <w:bottom w:val="none" w:sz="0" w:space="0" w:color="auto"/>
            <w:right w:val="none" w:sz="0" w:space="0" w:color="auto"/>
          </w:divBdr>
        </w:div>
        <w:div w:id="1590193154">
          <w:marLeft w:val="0"/>
          <w:marRight w:val="0"/>
          <w:marTop w:val="0"/>
          <w:marBottom w:val="0"/>
          <w:divBdr>
            <w:top w:val="none" w:sz="0" w:space="0" w:color="auto"/>
            <w:left w:val="none" w:sz="0" w:space="0" w:color="auto"/>
            <w:bottom w:val="none" w:sz="0" w:space="0" w:color="auto"/>
            <w:right w:val="none" w:sz="0" w:space="0" w:color="auto"/>
          </w:divBdr>
        </w:div>
        <w:div w:id="741103866">
          <w:marLeft w:val="0"/>
          <w:marRight w:val="0"/>
          <w:marTop w:val="0"/>
          <w:marBottom w:val="0"/>
          <w:divBdr>
            <w:top w:val="none" w:sz="0" w:space="0" w:color="auto"/>
            <w:left w:val="none" w:sz="0" w:space="0" w:color="auto"/>
            <w:bottom w:val="none" w:sz="0" w:space="0" w:color="auto"/>
            <w:right w:val="none" w:sz="0" w:space="0" w:color="auto"/>
          </w:divBdr>
        </w:div>
        <w:div w:id="608045436">
          <w:marLeft w:val="0"/>
          <w:marRight w:val="0"/>
          <w:marTop w:val="0"/>
          <w:marBottom w:val="0"/>
          <w:divBdr>
            <w:top w:val="none" w:sz="0" w:space="0" w:color="auto"/>
            <w:left w:val="none" w:sz="0" w:space="0" w:color="auto"/>
            <w:bottom w:val="none" w:sz="0" w:space="0" w:color="auto"/>
            <w:right w:val="none" w:sz="0" w:space="0" w:color="auto"/>
          </w:divBdr>
        </w:div>
        <w:div w:id="1531844000">
          <w:marLeft w:val="0"/>
          <w:marRight w:val="0"/>
          <w:marTop w:val="0"/>
          <w:marBottom w:val="0"/>
          <w:divBdr>
            <w:top w:val="none" w:sz="0" w:space="0" w:color="auto"/>
            <w:left w:val="none" w:sz="0" w:space="0" w:color="auto"/>
            <w:bottom w:val="none" w:sz="0" w:space="0" w:color="auto"/>
            <w:right w:val="none" w:sz="0" w:space="0" w:color="auto"/>
          </w:divBdr>
        </w:div>
        <w:div w:id="953755837">
          <w:marLeft w:val="0"/>
          <w:marRight w:val="0"/>
          <w:marTop w:val="0"/>
          <w:marBottom w:val="0"/>
          <w:divBdr>
            <w:top w:val="none" w:sz="0" w:space="0" w:color="auto"/>
            <w:left w:val="none" w:sz="0" w:space="0" w:color="auto"/>
            <w:bottom w:val="none" w:sz="0" w:space="0" w:color="auto"/>
            <w:right w:val="none" w:sz="0" w:space="0" w:color="auto"/>
          </w:divBdr>
        </w:div>
        <w:div w:id="1948459183">
          <w:marLeft w:val="0"/>
          <w:marRight w:val="0"/>
          <w:marTop w:val="0"/>
          <w:marBottom w:val="0"/>
          <w:divBdr>
            <w:top w:val="none" w:sz="0" w:space="0" w:color="auto"/>
            <w:left w:val="none" w:sz="0" w:space="0" w:color="auto"/>
            <w:bottom w:val="none" w:sz="0" w:space="0" w:color="auto"/>
            <w:right w:val="none" w:sz="0" w:space="0" w:color="auto"/>
          </w:divBdr>
        </w:div>
        <w:div w:id="1630352820">
          <w:marLeft w:val="0"/>
          <w:marRight w:val="0"/>
          <w:marTop w:val="0"/>
          <w:marBottom w:val="0"/>
          <w:divBdr>
            <w:top w:val="none" w:sz="0" w:space="0" w:color="auto"/>
            <w:left w:val="none" w:sz="0" w:space="0" w:color="auto"/>
            <w:bottom w:val="none" w:sz="0" w:space="0" w:color="auto"/>
            <w:right w:val="none" w:sz="0" w:space="0" w:color="auto"/>
          </w:divBdr>
        </w:div>
        <w:div w:id="1069957240">
          <w:marLeft w:val="0"/>
          <w:marRight w:val="0"/>
          <w:marTop w:val="0"/>
          <w:marBottom w:val="0"/>
          <w:divBdr>
            <w:top w:val="none" w:sz="0" w:space="0" w:color="auto"/>
            <w:left w:val="none" w:sz="0" w:space="0" w:color="auto"/>
            <w:bottom w:val="none" w:sz="0" w:space="0" w:color="auto"/>
            <w:right w:val="none" w:sz="0" w:space="0" w:color="auto"/>
          </w:divBdr>
        </w:div>
        <w:div w:id="1419595103">
          <w:marLeft w:val="0"/>
          <w:marRight w:val="0"/>
          <w:marTop w:val="0"/>
          <w:marBottom w:val="0"/>
          <w:divBdr>
            <w:top w:val="none" w:sz="0" w:space="0" w:color="auto"/>
            <w:left w:val="none" w:sz="0" w:space="0" w:color="auto"/>
            <w:bottom w:val="none" w:sz="0" w:space="0" w:color="auto"/>
            <w:right w:val="none" w:sz="0" w:space="0" w:color="auto"/>
          </w:divBdr>
        </w:div>
        <w:div w:id="1585143989">
          <w:marLeft w:val="0"/>
          <w:marRight w:val="0"/>
          <w:marTop w:val="0"/>
          <w:marBottom w:val="0"/>
          <w:divBdr>
            <w:top w:val="none" w:sz="0" w:space="0" w:color="auto"/>
            <w:left w:val="none" w:sz="0" w:space="0" w:color="auto"/>
            <w:bottom w:val="none" w:sz="0" w:space="0" w:color="auto"/>
            <w:right w:val="none" w:sz="0" w:space="0" w:color="auto"/>
          </w:divBdr>
        </w:div>
        <w:div w:id="731730308">
          <w:marLeft w:val="0"/>
          <w:marRight w:val="0"/>
          <w:marTop w:val="0"/>
          <w:marBottom w:val="0"/>
          <w:divBdr>
            <w:top w:val="none" w:sz="0" w:space="0" w:color="auto"/>
            <w:left w:val="none" w:sz="0" w:space="0" w:color="auto"/>
            <w:bottom w:val="none" w:sz="0" w:space="0" w:color="auto"/>
            <w:right w:val="none" w:sz="0" w:space="0" w:color="auto"/>
          </w:divBdr>
        </w:div>
        <w:div w:id="1609777474">
          <w:marLeft w:val="0"/>
          <w:marRight w:val="0"/>
          <w:marTop w:val="0"/>
          <w:marBottom w:val="0"/>
          <w:divBdr>
            <w:top w:val="none" w:sz="0" w:space="0" w:color="auto"/>
            <w:left w:val="none" w:sz="0" w:space="0" w:color="auto"/>
            <w:bottom w:val="none" w:sz="0" w:space="0" w:color="auto"/>
            <w:right w:val="none" w:sz="0" w:space="0" w:color="auto"/>
          </w:divBdr>
        </w:div>
        <w:div w:id="334260053">
          <w:marLeft w:val="0"/>
          <w:marRight w:val="0"/>
          <w:marTop w:val="0"/>
          <w:marBottom w:val="0"/>
          <w:divBdr>
            <w:top w:val="none" w:sz="0" w:space="0" w:color="auto"/>
            <w:left w:val="none" w:sz="0" w:space="0" w:color="auto"/>
            <w:bottom w:val="none" w:sz="0" w:space="0" w:color="auto"/>
            <w:right w:val="none" w:sz="0" w:space="0" w:color="auto"/>
          </w:divBdr>
        </w:div>
        <w:div w:id="1582062011">
          <w:marLeft w:val="0"/>
          <w:marRight w:val="0"/>
          <w:marTop w:val="0"/>
          <w:marBottom w:val="0"/>
          <w:divBdr>
            <w:top w:val="none" w:sz="0" w:space="0" w:color="auto"/>
            <w:left w:val="none" w:sz="0" w:space="0" w:color="auto"/>
            <w:bottom w:val="none" w:sz="0" w:space="0" w:color="auto"/>
            <w:right w:val="none" w:sz="0" w:space="0" w:color="auto"/>
          </w:divBdr>
        </w:div>
        <w:div w:id="251548706">
          <w:marLeft w:val="0"/>
          <w:marRight w:val="0"/>
          <w:marTop w:val="0"/>
          <w:marBottom w:val="0"/>
          <w:divBdr>
            <w:top w:val="none" w:sz="0" w:space="0" w:color="auto"/>
            <w:left w:val="none" w:sz="0" w:space="0" w:color="auto"/>
            <w:bottom w:val="none" w:sz="0" w:space="0" w:color="auto"/>
            <w:right w:val="none" w:sz="0" w:space="0" w:color="auto"/>
          </w:divBdr>
        </w:div>
        <w:div w:id="1215584046">
          <w:marLeft w:val="0"/>
          <w:marRight w:val="0"/>
          <w:marTop w:val="0"/>
          <w:marBottom w:val="0"/>
          <w:divBdr>
            <w:top w:val="none" w:sz="0" w:space="0" w:color="auto"/>
            <w:left w:val="none" w:sz="0" w:space="0" w:color="auto"/>
            <w:bottom w:val="none" w:sz="0" w:space="0" w:color="auto"/>
            <w:right w:val="none" w:sz="0" w:space="0" w:color="auto"/>
          </w:divBdr>
        </w:div>
        <w:div w:id="863593275">
          <w:marLeft w:val="0"/>
          <w:marRight w:val="0"/>
          <w:marTop w:val="0"/>
          <w:marBottom w:val="0"/>
          <w:divBdr>
            <w:top w:val="none" w:sz="0" w:space="0" w:color="auto"/>
            <w:left w:val="none" w:sz="0" w:space="0" w:color="auto"/>
            <w:bottom w:val="none" w:sz="0" w:space="0" w:color="auto"/>
            <w:right w:val="none" w:sz="0" w:space="0" w:color="auto"/>
          </w:divBdr>
        </w:div>
        <w:div w:id="2131197910">
          <w:marLeft w:val="0"/>
          <w:marRight w:val="0"/>
          <w:marTop w:val="0"/>
          <w:marBottom w:val="0"/>
          <w:divBdr>
            <w:top w:val="none" w:sz="0" w:space="0" w:color="auto"/>
            <w:left w:val="none" w:sz="0" w:space="0" w:color="auto"/>
            <w:bottom w:val="none" w:sz="0" w:space="0" w:color="auto"/>
            <w:right w:val="none" w:sz="0" w:space="0" w:color="auto"/>
          </w:divBdr>
        </w:div>
        <w:div w:id="1405108504">
          <w:marLeft w:val="0"/>
          <w:marRight w:val="0"/>
          <w:marTop w:val="0"/>
          <w:marBottom w:val="0"/>
          <w:divBdr>
            <w:top w:val="none" w:sz="0" w:space="0" w:color="auto"/>
            <w:left w:val="none" w:sz="0" w:space="0" w:color="auto"/>
            <w:bottom w:val="none" w:sz="0" w:space="0" w:color="auto"/>
            <w:right w:val="none" w:sz="0" w:space="0" w:color="auto"/>
          </w:divBdr>
        </w:div>
        <w:div w:id="1420832626">
          <w:marLeft w:val="0"/>
          <w:marRight w:val="0"/>
          <w:marTop w:val="0"/>
          <w:marBottom w:val="0"/>
          <w:divBdr>
            <w:top w:val="none" w:sz="0" w:space="0" w:color="auto"/>
            <w:left w:val="none" w:sz="0" w:space="0" w:color="auto"/>
            <w:bottom w:val="none" w:sz="0" w:space="0" w:color="auto"/>
            <w:right w:val="none" w:sz="0" w:space="0" w:color="auto"/>
          </w:divBdr>
        </w:div>
        <w:div w:id="1057507227">
          <w:marLeft w:val="0"/>
          <w:marRight w:val="0"/>
          <w:marTop w:val="0"/>
          <w:marBottom w:val="0"/>
          <w:divBdr>
            <w:top w:val="none" w:sz="0" w:space="0" w:color="auto"/>
            <w:left w:val="none" w:sz="0" w:space="0" w:color="auto"/>
            <w:bottom w:val="none" w:sz="0" w:space="0" w:color="auto"/>
            <w:right w:val="none" w:sz="0" w:space="0" w:color="auto"/>
          </w:divBdr>
        </w:div>
        <w:div w:id="525872679">
          <w:marLeft w:val="0"/>
          <w:marRight w:val="0"/>
          <w:marTop w:val="0"/>
          <w:marBottom w:val="0"/>
          <w:divBdr>
            <w:top w:val="none" w:sz="0" w:space="0" w:color="auto"/>
            <w:left w:val="none" w:sz="0" w:space="0" w:color="auto"/>
            <w:bottom w:val="none" w:sz="0" w:space="0" w:color="auto"/>
            <w:right w:val="none" w:sz="0" w:space="0" w:color="auto"/>
          </w:divBdr>
        </w:div>
        <w:div w:id="724332115">
          <w:marLeft w:val="0"/>
          <w:marRight w:val="0"/>
          <w:marTop w:val="0"/>
          <w:marBottom w:val="0"/>
          <w:divBdr>
            <w:top w:val="none" w:sz="0" w:space="0" w:color="auto"/>
            <w:left w:val="none" w:sz="0" w:space="0" w:color="auto"/>
            <w:bottom w:val="none" w:sz="0" w:space="0" w:color="auto"/>
            <w:right w:val="none" w:sz="0" w:space="0" w:color="auto"/>
          </w:divBdr>
        </w:div>
        <w:div w:id="160123591">
          <w:marLeft w:val="0"/>
          <w:marRight w:val="0"/>
          <w:marTop w:val="0"/>
          <w:marBottom w:val="0"/>
          <w:divBdr>
            <w:top w:val="none" w:sz="0" w:space="0" w:color="auto"/>
            <w:left w:val="none" w:sz="0" w:space="0" w:color="auto"/>
            <w:bottom w:val="none" w:sz="0" w:space="0" w:color="auto"/>
            <w:right w:val="none" w:sz="0" w:space="0" w:color="auto"/>
          </w:divBdr>
        </w:div>
        <w:div w:id="1484466813">
          <w:marLeft w:val="0"/>
          <w:marRight w:val="0"/>
          <w:marTop w:val="0"/>
          <w:marBottom w:val="0"/>
          <w:divBdr>
            <w:top w:val="none" w:sz="0" w:space="0" w:color="auto"/>
            <w:left w:val="none" w:sz="0" w:space="0" w:color="auto"/>
            <w:bottom w:val="none" w:sz="0" w:space="0" w:color="auto"/>
            <w:right w:val="none" w:sz="0" w:space="0" w:color="auto"/>
          </w:divBdr>
        </w:div>
        <w:div w:id="282468145">
          <w:marLeft w:val="0"/>
          <w:marRight w:val="0"/>
          <w:marTop w:val="0"/>
          <w:marBottom w:val="0"/>
          <w:divBdr>
            <w:top w:val="none" w:sz="0" w:space="0" w:color="auto"/>
            <w:left w:val="none" w:sz="0" w:space="0" w:color="auto"/>
            <w:bottom w:val="none" w:sz="0" w:space="0" w:color="auto"/>
            <w:right w:val="none" w:sz="0" w:space="0" w:color="auto"/>
          </w:divBdr>
        </w:div>
        <w:div w:id="956915018">
          <w:marLeft w:val="0"/>
          <w:marRight w:val="0"/>
          <w:marTop w:val="0"/>
          <w:marBottom w:val="0"/>
          <w:divBdr>
            <w:top w:val="none" w:sz="0" w:space="0" w:color="auto"/>
            <w:left w:val="none" w:sz="0" w:space="0" w:color="auto"/>
            <w:bottom w:val="none" w:sz="0" w:space="0" w:color="auto"/>
            <w:right w:val="none" w:sz="0" w:space="0" w:color="auto"/>
          </w:divBdr>
        </w:div>
      </w:divsChild>
    </w:div>
    <w:div w:id="1265071135">
      <w:bodyDiv w:val="1"/>
      <w:marLeft w:val="0"/>
      <w:marRight w:val="0"/>
      <w:marTop w:val="0"/>
      <w:marBottom w:val="0"/>
      <w:divBdr>
        <w:top w:val="none" w:sz="0" w:space="0" w:color="auto"/>
        <w:left w:val="none" w:sz="0" w:space="0" w:color="auto"/>
        <w:bottom w:val="none" w:sz="0" w:space="0" w:color="auto"/>
        <w:right w:val="none" w:sz="0" w:space="0" w:color="auto"/>
      </w:divBdr>
      <w:divsChild>
        <w:div w:id="1952589515">
          <w:marLeft w:val="0"/>
          <w:marRight w:val="0"/>
          <w:marTop w:val="0"/>
          <w:marBottom w:val="0"/>
          <w:divBdr>
            <w:top w:val="none" w:sz="0" w:space="0" w:color="auto"/>
            <w:left w:val="none" w:sz="0" w:space="0" w:color="auto"/>
            <w:bottom w:val="none" w:sz="0" w:space="0" w:color="auto"/>
            <w:right w:val="none" w:sz="0" w:space="0" w:color="auto"/>
          </w:divBdr>
        </w:div>
        <w:div w:id="1453816414">
          <w:marLeft w:val="0"/>
          <w:marRight w:val="0"/>
          <w:marTop w:val="0"/>
          <w:marBottom w:val="0"/>
          <w:divBdr>
            <w:top w:val="none" w:sz="0" w:space="0" w:color="auto"/>
            <w:left w:val="none" w:sz="0" w:space="0" w:color="auto"/>
            <w:bottom w:val="none" w:sz="0" w:space="0" w:color="auto"/>
            <w:right w:val="none" w:sz="0" w:space="0" w:color="auto"/>
          </w:divBdr>
        </w:div>
        <w:div w:id="418019337">
          <w:marLeft w:val="0"/>
          <w:marRight w:val="0"/>
          <w:marTop w:val="0"/>
          <w:marBottom w:val="0"/>
          <w:divBdr>
            <w:top w:val="none" w:sz="0" w:space="0" w:color="auto"/>
            <w:left w:val="none" w:sz="0" w:space="0" w:color="auto"/>
            <w:bottom w:val="none" w:sz="0" w:space="0" w:color="auto"/>
            <w:right w:val="none" w:sz="0" w:space="0" w:color="auto"/>
          </w:divBdr>
        </w:div>
        <w:div w:id="629094955">
          <w:marLeft w:val="0"/>
          <w:marRight w:val="0"/>
          <w:marTop w:val="0"/>
          <w:marBottom w:val="0"/>
          <w:divBdr>
            <w:top w:val="none" w:sz="0" w:space="0" w:color="auto"/>
            <w:left w:val="none" w:sz="0" w:space="0" w:color="auto"/>
            <w:bottom w:val="none" w:sz="0" w:space="0" w:color="auto"/>
            <w:right w:val="none" w:sz="0" w:space="0" w:color="auto"/>
          </w:divBdr>
        </w:div>
        <w:div w:id="346828187">
          <w:marLeft w:val="0"/>
          <w:marRight w:val="0"/>
          <w:marTop w:val="0"/>
          <w:marBottom w:val="0"/>
          <w:divBdr>
            <w:top w:val="none" w:sz="0" w:space="0" w:color="auto"/>
            <w:left w:val="none" w:sz="0" w:space="0" w:color="auto"/>
            <w:bottom w:val="none" w:sz="0" w:space="0" w:color="auto"/>
            <w:right w:val="none" w:sz="0" w:space="0" w:color="auto"/>
          </w:divBdr>
        </w:div>
        <w:div w:id="406341826">
          <w:marLeft w:val="0"/>
          <w:marRight w:val="0"/>
          <w:marTop w:val="0"/>
          <w:marBottom w:val="0"/>
          <w:divBdr>
            <w:top w:val="none" w:sz="0" w:space="0" w:color="auto"/>
            <w:left w:val="none" w:sz="0" w:space="0" w:color="auto"/>
            <w:bottom w:val="none" w:sz="0" w:space="0" w:color="auto"/>
            <w:right w:val="none" w:sz="0" w:space="0" w:color="auto"/>
          </w:divBdr>
        </w:div>
        <w:div w:id="1530214990">
          <w:marLeft w:val="0"/>
          <w:marRight w:val="0"/>
          <w:marTop w:val="0"/>
          <w:marBottom w:val="0"/>
          <w:divBdr>
            <w:top w:val="none" w:sz="0" w:space="0" w:color="auto"/>
            <w:left w:val="none" w:sz="0" w:space="0" w:color="auto"/>
            <w:bottom w:val="none" w:sz="0" w:space="0" w:color="auto"/>
            <w:right w:val="none" w:sz="0" w:space="0" w:color="auto"/>
          </w:divBdr>
        </w:div>
        <w:div w:id="1403286633">
          <w:marLeft w:val="0"/>
          <w:marRight w:val="0"/>
          <w:marTop w:val="0"/>
          <w:marBottom w:val="0"/>
          <w:divBdr>
            <w:top w:val="none" w:sz="0" w:space="0" w:color="auto"/>
            <w:left w:val="none" w:sz="0" w:space="0" w:color="auto"/>
            <w:bottom w:val="none" w:sz="0" w:space="0" w:color="auto"/>
            <w:right w:val="none" w:sz="0" w:space="0" w:color="auto"/>
          </w:divBdr>
        </w:div>
        <w:div w:id="216211679">
          <w:marLeft w:val="0"/>
          <w:marRight w:val="0"/>
          <w:marTop w:val="0"/>
          <w:marBottom w:val="0"/>
          <w:divBdr>
            <w:top w:val="none" w:sz="0" w:space="0" w:color="auto"/>
            <w:left w:val="none" w:sz="0" w:space="0" w:color="auto"/>
            <w:bottom w:val="none" w:sz="0" w:space="0" w:color="auto"/>
            <w:right w:val="none" w:sz="0" w:space="0" w:color="auto"/>
          </w:divBdr>
        </w:div>
        <w:div w:id="332949939">
          <w:marLeft w:val="0"/>
          <w:marRight w:val="0"/>
          <w:marTop w:val="0"/>
          <w:marBottom w:val="0"/>
          <w:divBdr>
            <w:top w:val="none" w:sz="0" w:space="0" w:color="auto"/>
            <w:left w:val="none" w:sz="0" w:space="0" w:color="auto"/>
            <w:bottom w:val="none" w:sz="0" w:space="0" w:color="auto"/>
            <w:right w:val="none" w:sz="0" w:space="0" w:color="auto"/>
          </w:divBdr>
        </w:div>
        <w:div w:id="556211193">
          <w:marLeft w:val="0"/>
          <w:marRight w:val="0"/>
          <w:marTop w:val="0"/>
          <w:marBottom w:val="0"/>
          <w:divBdr>
            <w:top w:val="none" w:sz="0" w:space="0" w:color="auto"/>
            <w:left w:val="none" w:sz="0" w:space="0" w:color="auto"/>
            <w:bottom w:val="none" w:sz="0" w:space="0" w:color="auto"/>
            <w:right w:val="none" w:sz="0" w:space="0" w:color="auto"/>
          </w:divBdr>
        </w:div>
        <w:div w:id="825977818">
          <w:marLeft w:val="0"/>
          <w:marRight w:val="0"/>
          <w:marTop w:val="0"/>
          <w:marBottom w:val="0"/>
          <w:divBdr>
            <w:top w:val="none" w:sz="0" w:space="0" w:color="auto"/>
            <w:left w:val="none" w:sz="0" w:space="0" w:color="auto"/>
            <w:bottom w:val="none" w:sz="0" w:space="0" w:color="auto"/>
            <w:right w:val="none" w:sz="0" w:space="0" w:color="auto"/>
          </w:divBdr>
        </w:div>
        <w:div w:id="934167372">
          <w:marLeft w:val="0"/>
          <w:marRight w:val="0"/>
          <w:marTop w:val="0"/>
          <w:marBottom w:val="0"/>
          <w:divBdr>
            <w:top w:val="none" w:sz="0" w:space="0" w:color="auto"/>
            <w:left w:val="none" w:sz="0" w:space="0" w:color="auto"/>
            <w:bottom w:val="none" w:sz="0" w:space="0" w:color="auto"/>
            <w:right w:val="none" w:sz="0" w:space="0" w:color="auto"/>
          </w:divBdr>
        </w:div>
        <w:div w:id="1337080051">
          <w:marLeft w:val="0"/>
          <w:marRight w:val="0"/>
          <w:marTop w:val="0"/>
          <w:marBottom w:val="0"/>
          <w:divBdr>
            <w:top w:val="none" w:sz="0" w:space="0" w:color="auto"/>
            <w:left w:val="none" w:sz="0" w:space="0" w:color="auto"/>
            <w:bottom w:val="none" w:sz="0" w:space="0" w:color="auto"/>
            <w:right w:val="none" w:sz="0" w:space="0" w:color="auto"/>
          </w:divBdr>
        </w:div>
      </w:divsChild>
    </w:div>
    <w:div w:id="1477911125">
      <w:bodyDiv w:val="1"/>
      <w:marLeft w:val="0"/>
      <w:marRight w:val="0"/>
      <w:marTop w:val="0"/>
      <w:marBottom w:val="0"/>
      <w:divBdr>
        <w:top w:val="none" w:sz="0" w:space="0" w:color="auto"/>
        <w:left w:val="none" w:sz="0" w:space="0" w:color="auto"/>
        <w:bottom w:val="none" w:sz="0" w:space="0" w:color="auto"/>
        <w:right w:val="none" w:sz="0" w:space="0" w:color="auto"/>
      </w:divBdr>
      <w:divsChild>
        <w:div w:id="1989942055">
          <w:marLeft w:val="0"/>
          <w:marRight w:val="0"/>
          <w:marTop w:val="0"/>
          <w:marBottom w:val="0"/>
          <w:divBdr>
            <w:top w:val="none" w:sz="0" w:space="0" w:color="auto"/>
            <w:left w:val="none" w:sz="0" w:space="0" w:color="auto"/>
            <w:bottom w:val="none" w:sz="0" w:space="0" w:color="auto"/>
            <w:right w:val="none" w:sz="0" w:space="0" w:color="auto"/>
          </w:divBdr>
        </w:div>
        <w:div w:id="791561359">
          <w:marLeft w:val="0"/>
          <w:marRight w:val="0"/>
          <w:marTop w:val="0"/>
          <w:marBottom w:val="0"/>
          <w:divBdr>
            <w:top w:val="none" w:sz="0" w:space="0" w:color="auto"/>
            <w:left w:val="none" w:sz="0" w:space="0" w:color="auto"/>
            <w:bottom w:val="none" w:sz="0" w:space="0" w:color="auto"/>
            <w:right w:val="none" w:sz="0" w:space="0" w:color="auto"/>
          </w:divBdr>
        </w:div>
        <w:div w:id="781221443">
          <w:marLeft w:val="0"/>
          <w:marRight w:val="0"/>
          <w:marTop w:val="0"/>
          <w:marBottom w:val="0"/>
          <w:divBdr>
            <w:top w:val="none" w:sz="0" w:space="0" w:color="auto"/>
            <w:left w:val="none" w:sz="0" w:space="0" w:color="auto"/>
            <w:bottom w:val="none" w:sz="0" w:space="0" w:color="auto"/>
            <w:right w:val="none" w:sz="0" w:space="0" w:color="auto"/>
          </w:divBdr>
        </w:div>
        <w:div w:id="1976257512">
          <w:marLeft w:val="0"/>
          <w:marRight w:val="0"/>
          <w:marTop w:val="0"/>
          <w:marBottom w:val="0"/>
          <w:divBdr>
            <w:top w:val="none" w:sz="0" w:space="0" w:color="auto"/>
            <w:left w:val="none" w:sz="0" w:space="0" w:color="auto"/>
            <w:bottom w:val="none" w:sz="0" w:space="0" w:color="auto"/>
            <w:right w:val="none" w:sz="0" w:space="0" w:color="auto"/>
          </w:divBdr>
        </w:div>
        <w:div w:id="813451773">
          <w:marLeft w:val="0"/>
          <w:marRight w:val="0"/>
          <w:marTop w:val="0"/>
          <w:marBottom w:val="0"/>
          <w:divBdr>
            <w:top w:val="none" w:sz="0" w:space="0" w:color="auto"/>
            <w:left w:val="none" w:sz="0" w:space="0" w:color="auto"/>
            <w:bottom w:val="none" w:sz="0" w:space="0" w:color="auto"/>
            <w:right w:val="none" w:sz="0" w:space="0" w:color="auto"/>
          </w:divBdr>
        </w:div>
        <w:div w:id="345981819">
          <w:marLeft w:val="0"/>
          <w:marRight w:val="0"/>
          <w:marTop w:val="0"/>
          <w:marBottom w:val="0"/>
          <w:divBdr>
            <w:top w:val="none" w:sz="0" w:space="0" w:color="auto"/>
            <w:left w:val="none" w:sz="0" w:space="0" w:color="auto"/>
            <w:bottom w:val="none" w:sz="0" w:space="0" w:color="auto"/>
            <w:right w:val="none" w:sz="0" w:space="0" w:color="auto"/>
          </w:divBdr>
        </w:div>
        <w:div w:id="1379473601">
          <w:marLeft w:val="0"/>
          <w:marRight w:val="0"/>
          <w:marTop w:val="0"/>
          <w:marBottom w:val="0"/>
          <w:divBdr>
            <w:top w:val="none" w:sz="0" w:space="0" w:color="auto"/>
            <w:left w:val="none" w:sz="0" w:space="0" w:color="auto"/>
            <w:bottom w:val="none" w:sz="0" w:space="0" w:color="auto"/>
            <w:right w:val="none" w:sz="0" w:space="0" w:color="auto"/>
          </w:divBdr>
        </w:div>
        <w:div w:id="7965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355a51ac7e0f4c1b" Type="http://schemas.microsoft.com/office/2019/09/relationships/intelligence" Target="intelligenc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修平</dc:creator>
  <cp:keywords/>
  <dc:description/>
  <cp:lastModifiedBy>中野 克己</cp:lastModifiedBy>
  <cp:revision>3</cp:revision>
  <dcterms:created xsi:type="dcterms:W3CDTF">2022-07-21T01:38:00Z</dcterms:created>
  <dcterms:modified xsi:type="dcterms:W3CDTF">2022-07-21T04:44:00Z</dcterms:modified>
</cp:coreProperties>
</file>