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D64A" w14:textId="77777777" w:rsidR="001435A6" w:rsidRDefault="001435A6">
      <w:pPr>
        <w:pBdr>
          <w:top w:val="nil"/>
          <w:left w:val="nil"/>
          <w:bottom w:val="nil"/>
          <w:right w:val="nil"/>
          <w:between w:val="nil"/>
        </w:pBdr>
        <w:spacing w:line="276" w:lineRule="auto"/>
        <w:jc w:val="left"/>
        <w:rPr>
          <w:rFonts w:hint="eastAsia"/>
        </w:rPr>
      </w:pPr>
    </w:p>
    <w:p w14:paraId="1E58CF2B" w14:textId="77777777" w:rsidR="001435A6" w:rsidRDefault="001435A6">
      <w:pPr>
        <w:pBdr>
          <w:top w:val="nil"/>
          <w:left w:val="nil"/>
          <w:bottom w:val="nil"/>
          <w:right w:val="nil"/>
          <w:between w:val="nil"/>
        </w:pBdr>
        <w:spacing w:line="276" w:lineRule="auto"/>
        <w:jc w:val="left"/>
      </w:pPr>
    </w:p>
    <w:p w14:paraId="501068E1" w14:textId="77777777" w:rsidR="001435A6" w:rsidRDefault="001435A6">
      <w:pPr>
        <w:pBdr>
          <w:top w:val="nil"/>
          <w:left w:val="nil"/>
          <w:bottom w:val="nil"/>
          <w:right w:val="nil"/>
          <w:between w:val="nil"/>
        </w:pBdr>
        <w:tabs>
          <w:tab w:val="center" w:pos="4252"/>
          <w:tab w:val="right" w:pos="8504"/>
        </w:tabs>
        <w:ind w:right="105"/>
        <w:jc w:val="right"/>
        <w:rPr>
          <w:rFonts w:ascii="Times New Roman" w:eastAsia="Times New Roman" w:hAnsi="Times New Roman" w:cs="Times New Roman"/>
          <w:color w:val="000000"/>
          <w:sz w:val="22"/>
          <w:szCs w:val="22"/>
        </w:rPr>
      </w:pPr>
    </w:p>
    <w:p w14:paraId="20946BCA" w14:textId="09F82434" w:rsidR="001435A6" w:rsidRDefault="008F5268">
      <w:pPr>
        <w:pBdr>
          <w:top w:val="nil"/>
          <w:left w:val="nil"/>
          <w:bottom w:val="nil"/>
          <w:right w:val="nil"/>
          <w:between w:val="nil"/>
        </w:pBdr>
        <w:tabs>
          <w:tab w:val="center" w:pos="4252"/>
          <w:tab w:val="right" w:pos="8504"/>
        </w:tabs>
        <w:ind w:right="105"/>
        <w:jc w:val="right"/>
        <w:rPr>
          <w:rFonts w:ascii="ＭＳ Ｐ明朝" w:eastAsia="ＭＳ Ｐ明朝" w:hAnsi="ＭＳ Ｐ明朝" w:cs="ＭＳ Ｐ明朝"/>
          <w:color w:val="000000"/>
          <w:sz w:val="22"/>
          <w:szCs w:val="22"/>
          <w:lang w:eastAsia="zh-CN"/>
        </w:rPr>
      </w:pPr>
      <w:r>
        <w:rPr>
          <w:rFonts w:ascii="ＭＳ Ｐ明朝" w:eastAsia="ＭＳ Ｐ明朝" w:hAnsi="ＭＳ Ｐ明朝" w:cs="ＭＳ Ｐ明朝"/>
          <w:sz w:val="22"/>
          <w:szCs w:val="22"/>
          <w:lang w:eastAsia="zh-CN"/>
        </w:rPr>
        <w:t>7</w:t>
      </w:r>
      <w:r>
        <w:rPr>
          <w:rFonts w:ascii="ＭＳ Ｐ明朝" w:eastAsia="ＭＳ Ｐ明朝" w:hAnsi="ＭＳ Ｐ明朝" w:cs="ＭＳ Ｐ明朝"/>
          <w:color w:val="000000"/>
          <w:sz w:val="22"/>
          <w:szCs w:val="22"/>
          <w:lang w:eastAsia="zh-CN"/>
        </w:rPr>
        <w:t>公埼理第</w:t>
      </w:r>
      <w:r w:rsidR="00AA77F8">
        <w:rPr>
          <w:rFonts w:ascii="ＭＳ Ｐ明朝" w:eastAsia="ＭＳ Ｐ明朝" w:hAnsi="ＭＳ Ｐ明朝" w:cs="ＭＳ Ｐ明朝" w:hint="eastAsia"/>
          <w:color w:val="000000"/>
          <w:sz w:val="22"/>
          <w:szCs w:val="22"/>
          <w:lang w:eastAsia="zh-CN"/>
        </w:rPr>
        <w:t>202</w:t>
      </w:r>
      <w:r>
        <w:rPr>
          <w:rFonts w:ascii="ＭＳ Ｐ明朝" w:eastAsia="ＭＳ Ｐ明朝" w:hAnsi="ＭＳ Ｐ明朝" w:cs="ＭＳ Ｐ明朝"/>
          <w:color w:val="000000"/>
          <w:sz w:val="22"/>
          <w:szCs w:val="22"/>
          <w:lang w:eastAsia="zh-CN"/>
        </w:rPr>
        <w:t>号</w:t>
      </w:r>
    </w:p>
    <w:p w14:paraId="78F7D502" w14:textId="11ECA742" w:rsidR="001435A6" w:rsidRDefault="008F5268">
      <w:pPr>
        <w:pBdr>
          <w:top w:val="nil"/>
          <w:left w:val="nil"/>
          <w:bottom w:val="nil"/>
          <w:right w:val="nil"/>
          <w:between w:val="nil"/>
        </w:pBdr>
        <w:tabs>
          <w:tab w:val="center" w:pos="4252"/>
          <w:tab w:val="right" w:pos="8504"/>
        </w:tabs>
        <w:ind w:right="105"/>
        <w:jc w:val="right"/>
        <w:rPr>
          <w:rFonts w:ascii="ＭＳ Ｐ明朝" w:eastAsia="ＭＳ Ｐ明朝" w:hAnsi="ＭＳ Ｐ明朝" w:cs="ＭＳ Ｐ明朝"/>
          <w:color w:val="000000"/>
          <w:sz w:val="22"/>
          <w:szCs w:val="22"/>
          <w:lang w:eastAsia="zh-CN"/>
        </w:rPr>
      </w:pPr>
      <w:r>
        <w:rPr>
          <w:rFonts w:ascii="ＭＳ Ｐ明朝" w:eastAsia="ＭＳ Ｐ明朝" w:hAnsi="ＭＳ Ｐ明朝" w:cs="ＭＳ Ｐ明朝"/>
          <w:color w:val="000000"/>
          <w:sz w:val="22"/>
          <w:szCs w:val="22"/>
          <w:lang w:eastAsia="zh-CN"/>
        </w:rPr>
        <w:t xml:space="preserve">令和 7年  </w:t>
      </w:r>
      <w:r w:rsidR="00AA77F8">
        <w:rPr>
          <w:rFonts w:ascii="ＭＳ Ｐ明朝" w:eastAsia="ＭＳ Ｐ明朝" w:hAnsi="ＭＳ Ｐ明朝" w:cs="ＭＳ Ｐ明朝" w:hint="eastAsia"/>
          <w:color w:val="000000"/>
          <w:sz w:val="22"/>
          <w:szCs w:val="22"/>
          <w:lang w:eastAsia="zh-CN"/>
        </w:rPr>
        <w:t>10</w:t>
      </w:r>
      <w:r>
        <w:rPr>
          <w:rFonts w:ascii="ＭＳ Ｐ明朝" w:eastAsia="ＭＳ Ｐ明朝" w:hAnsi="ＭＳ Ｐ明朝" w:cs="ＭＳ Ｐ明朝"/>
          <w:color w:val="000000"/>
          <w:sz w:val="22"/>
          <w:szCs w:val="22"/>
          <w:lang w:eastAsia="zh-CN"/>
        </w:rPr>
        <w:t xml:space="preserve">月 </w:t>
      </w:r>
      <w:r w:rsidR="005E51C0">
        <w:rPr>
          <w:rFonts w:ascii="ＭＳ Ｐ明朝" w:eastAsia="ＭＳ Ｐ明朝" w:hAnsi="ＭＳ Ｐ明朝" w:cs="ＭＳ Ｐ明朝" w:hint="eastAsia"/>
          <w:color w:val="000000"/>
          <w:sz w:val="22"/>
          <w:szCs w:val="22"/>
          <w:lang w:eastAsia="zh-CN"/>
        </w:rPr>
        <w:t>6</w:t>
      </w:r>
      <w:r>
        <w:rPr>
          <w:rFonts w:ascii="ＭＳ Ｐ明朝" w:eastAsia="ＭＳ Ｐ明朝" w:hAnsi="ＭＳ Ｐ明朝" w:cs="ＭＳ Ｐ明朝"/>
          <w:color w:val="000000"/>
          <w:sz w:val="22"/>
          <w:szCs w:val="22"/>
          <w:lang w:eastAsia="zh-CN"/>
        </w:rPr>
        <w:t>日</w:t>
      </w:r>
    </w:p>
    <w:p w14:paraId="56B3A982" w14:textId="77777777" w:rsidR="001435A6" w:rsidRDefault="001435A6">
      <w:pPr>
        <w:pBdr>
          <w:top w:val="nil"/>
          <w:left w:val="nil"/>
          <w:bottom w:val="nil"/>
          <w:right w:val="nil"/>
          <w:between w:val="nil"/>
        </w:pBdr>
        <w:tabs>
          <w:tab w:val="center" w:pos="4252"/>
          <w:tab w:val="right" w:pos="8504"/>
        </w:tabs>
        <w:ind w:right="210"/>
        <w:jc w:val="right"/>
        <w:rPr>
          <w:rFonts w:ascii="ＭＳ Ｐ明朝" w:eastAsia="ＭＳ Ｐ明朝" w:hAnsi="ＭＳ Ｐ明朝" w:cs="ＭＳ Ｐ明朝"/>
          <w:color w:val="000000"/>
          <w:sz w:val="22"/>
          <w:szCs w:val="22"/>
          <w:lang w:eastAsia="zh-CN"/>
        </w:rPr>
      </w:pPr>
    </w:p>
    <w:p w14:paraId="457ABCC3" w14:textId="77777777" w:rsidR="001435A6" w:rsidRDefault="008F5268">
      <w:pPr>
        <w:pBdr>
          <w:top w:val="nil"/>
          <w:left w:val="nil"/>
          <w:bottom w:val="nil"/>
          <w:right w:val="nil"/>
          <w:between w:val="nil"/>
        </w:pBdr>
        <w:tabs>
          <w:tab w:val="center" w:pos="4252"/>
          <w:tab w:val="right" w:pos="8504"/>
        </w:tabs>
        <w:ind w:right="210"/>
        <w:jc w:val="left"/>
        <w:rPr>
          <w:rFonts w:ascii="ＭＳ Ｐ明朝" w:eastAsia="ＭＳ Ｐ明朝" w:hAnsi="ＭＳ Ｐ明朝" w:cs="ＭＳ Ｐ明朝"/>
          <w:color w:val="000000"/>
          <w:sz w:val="22"/>
          <w:szCs w:val="22"/>
          <w:lang w:eastAsia="zh-CN"/>
        </w:rPr>
      </w:pPr>
      <w:r>
        <w:rPr>
          <w:rFonts w:ascii="ＭＳ Ｐ明朝" w:eastAsia="ＭＳ Ｐ明朝" w:hAnsi="ＭＳ Ｐ明朝" w:cs="ＭＳ Ｐ明朝"/>
          <w:color w:val="000000"/>
          <w:sz w:val="22"/>
          <w:szCs w:val="22"/>
          <w:lang w:eastAsia="zh-CN"/>
        </w:rPr>
        <w:t>会員各位</w:t>
      </w:r>
    </w:p>
    <w:p w14:paraId="10A86B32" w14:textId="77777777" w:rsidR="001435A6" w:rsidRDefault="008F5268">
      <w:pPr>
        <w:ind w:right="105"/>
        <w:jc w:val="right"/>
        <w:rPr>
          <w:rFonts w:ascii="ＭＳ Ｐ明朝" w:eastAsia="ＭＳ Ｐ明朝" w:hAnsi="ＭＳ Ｐ明朝" w:cs="ＭＳ Ｐ明朝"/>
          <w:sz w:val="22"/>
          <w:szCs w:val="22"/>
          <w:lang w:eastAsia="zh-CN"/>
        </w:rPr>
      </w:pPr>
      <w:r>
        <w:rPr>
          <w:rFonts w:ascii="ＭＳ Ｐ明朝" w:eastAsia="ＭＳ Ｐ明朝" w:hAnsi="ＭＳ Ｐ明朝" w:cs="ＭＳ Ｐ明朝"/>
          <w:sz w:val="22"/>
          <w:szCs w:val="22"/>
          <w:lang w:eastAsia="zh-CN"/>
        </w:rPr>
        <w:t xml:space="preserve">　　公益社団法人埼玉県理学療法士会</w:t>
      </w:r>
    </w:p>
    <w:p w14:paraId="2825154A" w14:textId="77777777" w:rsidR="001435A6" w:rsidRDefault="008F5268">
      <w:pPr>
        <w:ind w:right="105"/>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lang w:eastAsia="zh-CN"/>
        </w:rPr>
        <w:t xml:space="preserve">　</w:t>
      </w:r>
      <w:r>
        <w:rPr>
          <w:rFonts w:ascii="ＭＳ Ｐ明朝" w:eastAsia="ＭＳ Ｐ明朝" w:hAnsi="ＭＳ Ｐ明朝" w:cs="ＭＳ Ｐ明朝"/>
          <w:sz w:val="22"/>
          <w:szCs w:val="22"/>
        </w:rPr>
        <w:t>会長  水田　宗達</w:t>
      </w:r>
    </w:p>
    <w:p w14:paraId="31AE6D3C" w14:textId="77777777" w:rsidR="001435A6" w:rsidRDefault="008F5268">
      <w:pPr>
        <w:ind w:right="105"/>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西部ブロック理事  高野　大智</w:t>
      </w:r>
    </w:p>
    <w:p w14:paraId="0BA156DD" w14:textId="77777777" w:rsidR="001435A6" w:rsidRDefault="008F5268">
      <w:pPr>
        <w:ind w:right="105"/>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秩父エリア長  小林　優輔</w:t>
      </w:r>
    </w:p>
    <w:p w14:paraId="478E1B60" w14:textId="77777777" w:rsidR="001435A6" w:rsidRDefault="008F5268">
      <w:pPr>
        <w:ind w:right="105"/>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（公文書番号にて公印略）</w:t>
      </w:r>
    </w:p>
    <w:p w14:paraId="31BD0978" w14:textId="77777777" w:rsidR="001435A6" w:rsidRDefault="001435A6">
      <w:pPr>
        <w:ind w:right="210" w:firstLine="5940"/>
        <w:jc w:val="right"/>
        <w:rPr>
          <w:rFonts w:ascii="ＭＳ Ｐ明朝" w:eastAsia="ＭＳ Ｐ明朝" w:hAnsi="ＭＳ Ｐ明朝" w:cs="ＭＳ Ｐ明朝"/>
          <w:sz w:val="22"/>
          <w:szCs w:val="22"/>
        </w:rPr>
      </w:pPr>
    </w:p>
    <w:p w14:paraId="3C210108" w14:textId="77777777" w:rsidR="001435A6" w:rsidRDefault="008F5268">
      <w:pPr>
        <w:ind w:right="210"/>
        <w:jc w:val="center"/>
        <w:rPr>
          <w:rFonts w:ascii="ＭＳ Ｐ明朝" w:eastAsia="ＭＳ Ｐ明朝" w:hAnsi="ＭＳ Ｐ明朝" w:cs="ＭＳ Ｐ明朝"/>
          <w:sz w:val="24"/>
          <w:u w:val="single"/>
        </w:rPr>
      </w:pPr>
      <w:r>
        <w:rPr>
          <w:rFonts w:ascii="ＭＳ Ｐ明朝" w:eastAsia="ＭＳ Ｐ明朝" w:hAnsi="ＭＳ Ｐ明朝" w:cs="ＭＳ Ｐ明朝"/>
          <w:sz w:val="24"/>
          <w:u w:val="single"/>
        </w:rPr>
        <w:t>令和７年度（公社）埼玉県理学療法士会 西部ブロック</w:t>
      </w:r>
    </w:p>
    <w:p w14:paraId="593171D6" w14:textId="77777777" w:rsidR="001435A6" w:rsidRDefault="008F5268">
      <w:pPr>
        <w:ind w:right="210"/>
        <w:jc w:val="center"/>
        <w:rPr>
          <w:rFonts w:ascii="ＭＳ Ｐ明朝" w:eastAsia="ＭＳ Ｐ明朝" w:hAnsi="ＭＳ Ｐ明朝" w:cs="ＭＳ Ｐ明朝"/>
          <w:sz w:val="24"/>
          <w:u w:val="single"/>
        </w:rPr>
      </w:pPr>
      <w:r>
        <w:rPr>
          <w:rFonts w:ascii="ＭＳ Ｐ明朝" w:eastAsia="ＭＳ Ｐ明朝" w:hAnsi="ＭＳ Ｐ明朝" w:cs="ＭＳ Ｐ明朝"/>
          <w:sz w:val="24"/>
          <w:u w:val="single"/>
        </w:rPr>
        <w:t>第２回秩父エリア症例検討会（聴講）のご案内</w:t>
      </w:r>
    </w:p>
    <w:p w14:paraId="58E90817" w14:textId="77777777" w:rsidR="001435A6" w:rsidRDefault="001435A6">
      <w:pPr>
        <w:rPr>
          <w:rFonts w:ascii="ＭＳ Ｐ明朝" w:eastAsia="ＭＳ Ｐ明朝" w:hAnsi="ＭＳ Ｐ明朝" w:cs="ＭＳ Ｐ明朝"/>
        </w:rPr>
      </w:pPr>
    </w:p>
    <w:p w14:paraId="7EE84307" w14:textId="77777777" w:rsidR="001435A6" w:rsidRDefault="008F5268">
      <w:pPr>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会員の皆様におかれましては、ますます御健勝のこととお慶び申し上げます。平素は格別のご高配を賜り、厚く御礼申し上げます。</w:t>
      </w:r>
    </w:p>
    <w:p w14:paraId="2F605A3B" w14:textId="77777777" w:rsidR="001435A6" w:rsidRDefault="008F5268">
      <w:pPr>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この度、西部ブロック秩父エリアにて「症例検討会」を下記の通り開催いたします。講義テーマを「E-３：内部障害系理学療法学」と位置付けています。症例を通じて知識を深め、臨床での疑問点を議論する良い機会にしていただければ幸いです。万障お繰り合わせのうえ、ご参加くださいますようお願い申し上げます。</w:t>
      </w:r>
    </w:p>
    <w:p w14:paraId="1E72587C" w14:textId="77777777" w:rsidR="001435A6" w:rsidRDefault="001435A6">
      <w:pPr>
        <w:ind w:firstLine="220"/>
        <w:jc w:val="left"/>
        <w:rPr>
          <w:rFonts w:ascii="ＭＳ Ｐ明朝" w:eastAsia="ＭＳ Ｐ明朝" w:hAnsi="ＭＳ Ｐ明朝" w:cs="ＭＳ Ｐ明朝"/>
          <w:sz w:val="22"/>
          <w:szCs w:val="22"/>
        </w:rPr>
      </w:pPr>
    </w:p>
    <w:p w14:paraId="23B958BA" w14:textId="77777777" w:rsidR="001435A6" w:rsidRDefault="008F5268">
      <w:pPr>
        <w:pBdr>
          <w:top w:val="nil"/>
          <w:left w:val="nil"/>
          <w:bottom w:val="nil"/>
          <w:right w:val="nil"/>
          <w:between w:val="nil"/>
        </w:pBdr>
        <w:jc w:val="center"/>
        <w:rPr>
          <w:rFonts w:ascii="ＭＳ Ｐ明朝" w:eastAsia="ＭＳ Ｐ明朝" w:hAnsi="ＭＳ Ｐ明朝" w:cs="ＭＳ Ｐ明朝"/>
          <w:sz w:val="22"/>
          <w:szCs w:val="22"/>
        </w:rPr>
      </w:pPr>
      <w:r>
        <w:rPr>
          <w:rFonts w:ascii="ＭＳ Ｐ明朝" w:eastAsia="ＭＳ Ｐ明朝" w:hAnsi="ＭＳ Ｐ明朝" w:cs="ＭＳ Ｐ明朝"/>
          <w:color w:val="000000"/>
          <w:sz w:val="22"/>
          <w:szCs w:val="22"/>
        </w:rPr>
        <w:t>記</w:t>
      </w:r>
    </w:p>
    <w:p w14:paraId="188D9C95" w14:textId="77777777" w:rsidR="001435A6" w:rsidRDefault="008F5268" w:rsidP="008F5268">
      <w:pPr>
        <w:jc w:val="left"/>
        <w:rPr>
          <w:rFonts w:ascii="ＭＳ Ｐ明朝" w:eastAsia="ＭＳ Ｐ明朝" w:hAnsi="ＭＳ Ｐ明朝" w:cs="ＭＳ Ｐ明朝"/>
          <w:sz w:val="22"/>
          <w:szCs w:val="22"/>
        </w:rPr>
      </w:pPr>
      <w:bookmarkStart w:id="0" w:name="_heading=h.gjdgxs" w:colFirst="0" w:colLast="0"/>
      <w:bookmarkEnd w:id="0"/>
      <w:r>
        <w:rPr>
          <w:rFonts w:ascii="ＭＳ Ｐ明朝" w:eastAsia="ＭＳ Ｐ明朝" w:hAnsi="ＭＳ Ｐ明朝" w:cs="ＭＳ Ｐ明朝"/>
          <w:sz w:val="22"/>
          <w:szCs w:val="22"/>
        </w:rPr>
        <w:t>１．日時：令和７年１１月</w:t>
      </w:r>
      <w:r w:rsidR="005552E6">
        <w:rPr>
          <w:rFonts w:ascii="ＭＳ Ｐ明朝" w:eastAsia="ＭＳ Ｐ明朝" w:hAnsi="ＭＳ Ｐ明朝" w:cs="ＭＳ Ｐ明朝" w:hint="eastAsia"/>
          <w:sz w:val="22"/>
          <w:szCs w:val="22"/>
        </w:rPr>
        <w:t>２１</w:t>
      </w:r>
      <w:r>
        <w:rPr>
          <w:rFonts w:ascii="ＭＳ Ｐ明朝" w:eastAsia="ＭＳ Ｐ明朝" w:hAnsi="ＭＳ Ｐ明朝" w:cs="ＭＳ Ｐ明朝"/>
          <w:sz w:val="22"/>
          <w:szCs w:val="22"/>
        </w:rPr>
        <w:t xml:space="preserve">日（金曜日）１９：００～２０：３０（受付開始１８：３０～）　</w:t>
      </w:r>
    </w:p>
    <w:p w14:paraId="0BBCBEC6" w14:textId="77777777" w:rsidR="001435A6" w:rsidRDefault="008F5268" w:rsidP="008F5268">
      <w:pPr>
        <w:widowControl/>
        <w:jc w:val="left"/>
        <w:rPr>
          <w:rFonts w:ascii="メイリオ" w:eastAsia="メイリオ" w:hAnsi="メイリオ" w:cs="メイリオ"/>
          <w:color w:val="212529"/>
          <w:sz w:val="24"/>
        </w:rPr>
      </w:pPr>
      <w:bookmarkStart w:id="1" w:name="_heading=h.30j0zll" w:colFirst="0" w:colLast="0"/>
      <w:bookmarkEnd w:id="1"/>
      <w:r>
        <w:rPr>
          <w:rFonts w:ascii="ＭＳ Ｐ明朝" w:eastAsia="ＭＳ Ｐ明朝" w:hAnsi="ＭＳ Ｐ明朝" w:cs="ＭＳ Ｐ明朝"/>
          <w:sz w:val="22"/>
          <w:szCs w:val="22"/>
        </w:rPr>
        <w:t>２．方法：対面形式</w:t>
      </w:r>
    </w:p>
    <w:p w14:paraId="62EF5FB6" w14:textId="77777777" w:rsidR="001435A6" w:rsidRDefault="008F5268" w:rsidP="008F5268">
      <w:pPr>
        <w:ind w:left="1980" w:hanging="1980"/>
        <w:jc w:val="left"/>
        <w:rPr>
          <w:rFonts w:ascii="ＭＳ Ｐ明朝" w:hAnsi="ＭＳ Ｐ明朝" w:cs="ＭＳ Ｐ明朝"/>
          <w:sz w:val="22"/>
          <w:szCs w:val="22"/>
        </w:rPr>
      </w:pPr>
      <w:r>
        <w:rPr>
          <w:rFonts w:ascii="ＭＳ Ｐ明朝" w:eastAsia="ＭＳ Ｐ明朝" w:hAnsi="ＭＳ Ｐ明朝" w:cs="ＭＳ Ｐ明朝"/>
          <w:sz w:val="22"/>
          <w:szCs w:val="22"/>
        </w:rPr>
        <w:t>３．会場：秩父宮記念市民会館　けやきフォーラムA・B（埼玉県秩父市熊木町8-15）</w:t>
      </w:r>
    </w:p>
    <w:p w14:paraId="1437A249" w14:textId="77777777" w:rsidR="008B3583" w:rsidRDefault="008F5268" w:rsidP="008B3583">
      <w:pPr>
        <w:pStyle w:val="Web"/>
        <w:spacing w:before="0" w:beforeAutospacing="0" w:after="0" w:afterAutospacing="0"/>
      </w:pPr>
      <w:r>
        <w:rPr>
          <w:rFonts w:ascii="ＭＳ Ｐ明朝" w:hAnsi="ＭＳ Ｐ明朝" w:cs="ＭＳ Ｐ明朝" w:hint="eastAsia"/>
          <w:sz w:val="22"/>
          <w:szCs w:val="22"/>
        </w:rPr>
        <w:t xml:space="preserve">　　アクセス：</w:t>
      </w:r>
      <w:hyperlink r:id="rId8" w:history="1">
        <w:r w:rsidR="008B3583">
          <w:rPr>
            <w:rStyle w:val="a7"/>
            <w:rFonts w:ascii="Arial" w:hAnsi="Arial" w:cs="Arial"/>
            <w:color w:val="1155CC"/>
            <w:sz w:val="22"/>
            <w:szCs w:val="22"/>
          </w:rPr>
          <w:t>https://maps.app.goo.gl/doeuzK9qqKRim52SA?g_st=ipc</w:t>
        </w:r>
      </w:hyperlink>
    </w:p>
    <w:p w14:paraId="355983D7" w14:textId="77777777" w:rsidR="008F5268" w:rsidRPr="008F5268" w:rsidRDefault="008F5268" w:rsidP="008F5268">
      <w:pPr>
        <w:ind w:left="1980" w:hanging="1980"/>
        <w:jc w:val="left"/>
        <w:rPr>
          <w:rFonts w:ascii="ＭＳ Ｐ明朝" w:hAnsi="ＭＳ Ｐ明朝" w:cs="ＭＳ Ｐ明朝"/>
          <w:sz w:val="22"/>
          <w:szCs w:val="22"/>
        </w:rPr>
      </w:pPr>
    </w:p>
    <w:p w14:paraId="4623A739" w14:textId="77777777" w:rsidR="001435A6" w:rsidRDefault="008F5268" w:rsidP="008F5268">
      <w:pPr>
        <w:ind w:left="1980" w:hanging="1980"/>
        <w:jc w:val="left"/>
        <w:rPr>
          <w:rFonts w:ascii="ＭＳ Ｐ明朝" w:eastAsia="ＭＳ Ｐ明朝" w:hAnsi="ＭＳ Ｐ明朝" w:cs="ＭＳ Ｐ明朝"/>
          <w:sz w:val="22"/>
          <w:szCs w:val="22"/>
          <w:lang w:eastAsia="zh-CN"/>
        </w:rPr>
      </w:pPr>
      <w:bookmarkStart w:id="2" w:name="_heading=h.1fob9te" w:colFirst="0" w:colLast="0"/>
      <w:bookmarkEnd w:id="2"/>
      <w:r>
        <w:rPr>
          <w:rFonts w:ascii="ＭＳ Ｐ明朝" w:eastAsia="ＭＳ Ｐ明朝" w:hAnsi="ＭＳ Ｐ明朝" w:cs="ＭＳ Ｐ明朝"/>
          <w:sz w:val="22"/>
          <w:szCs w:val="22"/>
          <w:lang w:eastAsia="zh-CN"/>
        </w:rPr>
        <w:t>４．内容：症例検討会（2題）</w:t>
      </w:r>
    </w:p>
    <w:p w14:paraId="60D3008F" w14:textId="77777777" w:rsidR="001435A6" w:rsidRDefault="008F5268" w:rsidP="008F5268">
      <w:pPr>
        <w:ind w:left="1970" w:hanging="1760"/>
        <w:jc w:val="left"/>
        <w:rPr>
          <w:rFonts w:ascii="ＭＳ Ｐ明朝" w:eastAsia="ＭＳ Ｐ明朝" w:hAnsi="ＭＳ Ｐ明朝" w:cs="ＭＳ Ｐ明朝"/>
          <w:sz w:val="22"/>
          <w:szCs w:val="22"/>
          <w:lang w:eastAsia="zh-CN"/>
        </w:rPr>
      </w:pPr>
      <w:r>
        <w:rPr>
          <w:rFonts w:ascii="ＭＳ Ｐ明朝" w:eastAsia="ＭＳ Ｐ明朝" w:hAnsi="ＭＳ Ｐ明朝" w:cs="ＭＳ Ｐ明朝"/>
          <w:sz w:val="22"/>
          <w:szCs w:val="22"/>
          <w:lang w:eastAsia="zh-CN"/>
        </w:rPr>
        <w:t>１）特定医療法人俊仁会　秩父第一病院　　大野　真　氏</w:t>
      </w:r>
    </w:p>
    <w:p w14:paraId="19C95966" w14:textId="77777777" w:rsidR="005552E6" w:rsidRDefault="008F5268" w:rsidP="005552E6">
      <w:pPr>
        <w:ind w:left="530" w:hanging="11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w:t>
      </w:r>
      <w:r w:rsidR="005552E6">
        <w:rPr>
          <w:rFonts w:ascii="ＭＳ Ｐ明朝" w:eastAsia="ＭＳ Ｐ明朝" w:hAnsi="ＭＳ Ｐ明朝" w:cs="ＭＳ Ｐ明朝" w:hint="eastAsia"/>
          <w:sz w:val="22"/>
          <w:szCs w:val="22"/>
        </w:rPr>
        <w:t>横行結腸切除術後による廃用症候群を呈した症例」　〜自宅退院に至るまでの課題〜</w:t>
      </w:r>
    </w:p>
    <w:p w14:paraId="5C7763A9" w14:textId="77777777" w:rsidR="008F5268" w:rsidRPr="008F5268" w:rsidRDefault="008F5268" w:rsidP="008F5268">
      <w:pPr>
        <w:ind w:left="420" w:firstLine="220"/>
        <w:jc w:val="left"/>
        <w:rPr>
          <w:rFonts w:ascii="ＭＳ Ｐ明朝" w:hAnsi="ＭＳ Ｐ明朝" w:cs="ＭＳ Ｐ明朝"/>
          <w:sz w:val="22"/>
          <w:szCs w:val="22"/>
        </w:rPr>
      </w:pPr>
    </w:p>
    <w:p w14:paraId="6B3740C7" w14:textId="77777777" w:rsidR="001435A6" w:rsidRDefault="008F5268" w:rsidP="008F5268">
      <w:pPr>
        <w:ind w:left="1970" w:hanging="176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2）医療法人社団医新会　介護老人保健施設　縄文の里長瀞倶楽部　大野　夏希　氏</w:t>
      </w:r>
    </w:p>
    <w:p w14:paraId="41BD1232" w14:textId="77777777" w:rsidR="008F5268" w:rsidRDefault="008F5268" w:rsidP="008F5268">
      <w:pPr>
        <w:ind w:left="530" w:hanging="110"/>
        <w:jc w:val="left"/>
        <w:rPr>
          <w:rFonts w:ascii="ＭＳ Ｐ明朝" w:hAnsi="ＭＳ Ｐ明朝" w:cs="ＭＳ Ｐ明朝"/>
          <w:sz w:val="22"/>
          <w:szCs w:val="22"/>
        </w:rPr>
      </w:pPr>
      <w:r>
        <w:rPr>
          <w:rFonts w:ascii="ＭＳ Ｐ明朝" w:eastAsia="ＭＳ Ｐ明朝" w:hAnsi="ＭＳ Ｐ明朝" w:cs="ＭＳ Ｐ明朝"/>
          <w:sz w:val="22"/>
          <w:szCs w:val="22"/>
        </w:rPr>
        <w:t>「</w:t>
      </w:r>
      <w:r w:rsidR="005552E6">
        <w:rPr>
          <w:rFonts w:ascii="ＭＳ Ｐ明朝" w:eastAsia="ＭＳ Ｐ明朝" w:hAnsi="ＭＳ Ｐ明朝" w:cs="ＭＳ Ｐ明朝" w:hint="eastAsia"/>
          <w:sz w:val="22"/>
          <w:szCs w:val="22"/>
        </w:rPr>
        <w:t>糖尿病を有し、両下腿に障害を呈した利用者様に対して、階段昇降の介入についての検討」</w:t>
      </w:r>
    </w:p>
    <w:p w14:paraId="0D6FE467" w14:textId="77777777" w:rsidR="008F5268" w:rsidRDefault="008F5268" w:rsidP="005552E6">
      <w:pPr>
        <w:jc w:val="left"/>
        <w:rPr>
          <w:rFonts w:ascii="ＭＳ Ｐ明朝" w:eastAsia="ＭＳ Ｐ明朝" w:hAnsi="ＭＳ Ｐ明朝" w:cs="ＭＳ Ｐ明朝"/>
          <w:sz w:val="22"/>
          <w:szCs w:val="22"/>
        </w:rPr>
      </w:pPr>
    </w:p>
    <w:p w14:paraId="189A0DE6" w14:textId="77777777" w:rsidR="005552E6" w:rsidRPr="008F5268" w:rsidRDefault="005552E6" w:rsidP="005552E6">
      <w:pPr>
        <w:jc w:val="left"/>
        <w:rPr>
          <w:rFonts w:ascii="ＭＳ Ｐ明朝" w:hAnsi="ＭＳ Ｐ明朝" w:cs="ＭＳ Ｐ明朝"/>
          <w:sz w:val="22"/>
          <w:szCs w:val="22"/>
        </w:rPr>
      </w:pPr>
    </w:p>
    <w:p w14:paraId="6913F928" w14:textId="77777777" w:rsidR="001435A6" w:rsidRDefault="008F5268" w:rsidP="008F5268">
      <w:pPr>
        <w:jc w:val="left"/>
        <w:rPr>
          <w:rFonts w:ascii="ＭＳ Ｐ明朝" w:hAnsi="ＭＳ Ｐ明朝" w:cs="ＭＳ Ｐ明朝"/>
          <w:sz w:val="22"/>
          <w:szCs w:val="22"/>
          <w:lang w:eastAsia="zh-CN"/>
        </w:rPr>
      </w:pPr>
      <w:r>
        <w:rPr>
          <w:rFonts w:ascii="ＭＳ Ｐ明朝" w:eastAsia="ＭＳ Ｐ明朝" w:hAnsi="ＭＳ Ｐ明朝" w:cs="ＭＳ Ｐ明朝"/>
          <w:sz w:val="22"/>
          <w:szCs w:val="22"/>
          <w:lang w:eastAsia="zh-CN"/>
        </w:rPr>
        <w:t>５．座長：特定医療法人　俊仁会　秩父第一病院　　山中　隆平　氏</w:t>
      </w:r>
    </w:p>
    <w:p w14:paraId="3E4A741C" w14:textId="77777777" w:rsidR="008F5268" w:rsidRPr="008F5268" w:rsidRDefault="008F5268" w:rsidP="008F5268">
      <w:pPr>
        <w:jc w:val="left"/>
        <w:rPr>
          <w:rFonts w:ascii="ＭＳ Ｐ明朝" w:hAnsi="ＭＳ Ｐ明朝" w:cs="ＭＳ Ｐ明朝"/>
          <w:sz w:val="22"/>
          <w:szCs w:val="22"/>
          <w:lang w:eastAsia="zh-CN"/>
        </w:rPr>
      </w:pPr>
    </w:p>
    <w:p w14:paraId="49552452" w14:textId="77777777" w:rsidR="001435A6" w:rsidRDefault="008F5268" w:rsidP="008F5268">
      <w:pPr>
        <w:jc w:val="left"/>
        <w:rPr>
          <w:rFonts w:ascii="ＭＳ Ｐ明朝" w:hAnsi="ＭＳ Ｐ明朝" w:cs="ＭＳ Ｐ明朝"/>
          <w:sz w:val="22"/>
          <w:szCs w:val="22"/>
        </w:rPr>
      </w:pPr>
      <w:r>
        <w:rPr>
          <w:rFonts w:ascii="ＭＳ Ｐ明朝" w:eastAsia="ＭＳ Ｐ明朝" w:hAnsi="ＭＳ Ｐ明朝" w:cs="ＭＳ Ｐ明朝"/>
          <w:sz w:val="22"/>
          <w:szCs w:val="22"/>
        </w:rPr>
        <w:t>６．定員：５０名（先着順：定員になり次第締め切ります）</w:t>
      </w:r>
    </w:p>
    <w:p w14:paraId="625F48EF" w14:textId="77777777" w:rsidR="001435A6" w:rsidRDefault="008F5268" w:rsidP="008F5268">
      <w:pPr>
        <w:jc w:val="left"/>
        <w:rPr>
          <w:rFonts w:ascii="ＭＳ Ｐ明朝" w:hAnsi="ＭＳ Ｐ明朝" w:cs="ＭＳ Ｐ明朝"/>
          <w:color w:val="000000"/>
          <w:sz w:val="22"/>
          <w:szCs w:val="22"/>
        </w:rPr>
      </w:pPr>
      <w:r>
        <w:rPr>
          <w:rFonts w:ascii="ＭＳ Ｐ明朝" w:eastAsia="ＭＳ Ｐ明朝" w:hAnsi="ＭＳ Ｐ明朝" w:cs="ＭＳ Ｐ明朝"/>
          <w:sz w:val="22"/>
          <w:szCs w:val="22"/>
        </w:rPr>
        <w:t>７．対象：</w:t>
      </w:r>
      <w:r>
        <w:rPr>
          <w:rFonts w:ascii="ＭＳ Ｐ明朝" w:eastAsia="ＭＳ Ｐ明朝" w:hAnsi="ＭＳ Ｐ明朝" w:cs="ＭＳ Ｐ明朝"/>
          <w:color w:val="000000"/>
          <w:sz w:val="22"/>
          <w:szCs w:val="22"/>
        </w:rPr>
        <w:t>会員・養成校学生　無料　　会員外　5,000円</w:t>
      </w:r>
    </w:p>
    <w:p w14:paraId="7C7DEF48" w14:textId="77777777" w:rsidR="001435A6" w:rsidRDefault="008F5268" w:rsidP="008F5268">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８．申込み期限：</w:t>
      </w:r>
      <w:r>
        <w:rPr>
          <w:rFonts w:ascii="ＭＳ Ｐ明朝" w:eastAsia="ＭＳ Ｐ明朝" w:hAnsi="ＭＳ Ｐ明朝" w:cs="ＭＳ Ｐ明朝"/>
          <w:b/>
          <w:sz w:val="22"/>
          <w:szCs w:val="22"/>
          <w:u w:val="single"/>
        </w:rPr>
        <w:t>令和７年９月</w:t>
      </w:r>
      <w:r w:rsidR="005552E6">
        <w:rPr>
          <w:rFonts w:ascii="ＭＳ Ｐ明朝" w:eastAsia="ＭＳ Ｐ明朝" w:hAnsi="ＭＳ Ｐ明朝" w:cs="ＭＳ Ｐ明朝" w:hint="eastAsia"/>
          <w:b/>
          <w:sz w:val="22"/>
          <w:szCs w:val="22"/>
          <w:u w:val="single"/>
        </w:rPr>
        <w:t>２９</w:t>
      </w:r>
      <w:r>
        <w:rPr>
          <w:rFonts w:ascii="ＭＳ Ｐ明朝" w:eastAsia="ＭＳ Ｐ明朝" w:hAnsi="ＭＳ Ｐ明朝" w:cs="ＭＳ Ｐ明朝"/>
          <w:b/>
          <w:sz w:val="22"/>
          <w:szCs w:val="22"/>
          <w:u w:val="single"/>
        </w:rPr>
        <w:t>日(月)～令和７年１１月</w:t>
      </w:r>
      <w:r w:rsidR="005552E6">
        <w:rPr>
          <w:rFonts w:ascii="ＭＳ Ｐ明朝" w:eastAsia="ＭＳ Ｐ明朝" w:hAnsi="ＭＳ Ｐ明朝" w:cs="ＭＳ Ｐ明朝" w:hint="eastAsia"/>
          <w:b/>
          <w:sz w:val="22"/>
          <w:szCs w:val="22"/>
          <w:u w:val="single"/>
        </w:rPr>
        <w:t>１９</w:t>
      </w:r>
      <w:r>
        <w:rPr>
          <w:rFonts w:ascii="ＭＳ Ｐ明朝" w:eastAsia="ＭＳ Ｐ明朝" w:hAnsi="ＭＳ Ｐ明朝" w:cs="ＭＳ Ｐ明朝"/>
          <w:b/>
          <w:sz w:val="22"/>
          <w:szCs w:val="22"/>
          <w:u w:val="single"/>
        </w:rPr>
        <w:t>日（</w:t>
      </w:r>
      <w:r w:rsidR="005552E6">
        <w:rPr>
          <w:rFonts w:ascii="ＭＳ Ｐ明朝" w:eastAsia="ＭＳ Ｐ明朝" w:hAnsi="ＭＳ Ｐ明朝" w:cs="ＭＳ Ｐ明朝" w:hint="eastAsia"/>
          <w:b/>
          <w:sz w:val="22"/>
          <w:szCs w:val="22"/>
          <w:u w:val="single"/>
        </w:rPr>
        <w:t>水</w:t>
      </w:r>
      <w:r>
        <w:rPr>
          <w:rFonts w:ascii="ＭＳ Ｐ明朝" w:eastAsia="ＭＳ Ｐ明朝" w:hAnsi="ＭＳ Ｐ明朝" w:cs="ＭＳ Ｐ明朝"/>
          <w:b/>
          <w:sz w:val="22"/>
          <w:szCs w:val="22"/>
          <w:u w:val="single"/>
        </w:rPr>
        <w:t>）１８：００まで</w:t>
      </w:r>
    </w:p>
    <w:p w14:paraId="0651A408" w14:textId="77777777" w:rsidR="001435A6" w:rsidRDefault="008F5268" w:rsidP="008F5268">
      <w:pPr>
        <w:ind w:firstLine="440"/>
        <w:jc w:val="left"/>
        <w:rPr>
          <w:rFonts w:ascii="ＭＳ Ｐ明朝" w:hAnsi="ＭＳ Ｐ明朝" w:cs="ＭＳ Ｐ明朝"/>
          <w:sz w:val="22"/>
          <w:szCs w:val="22"/>
          <w:highlight w:val="white"/>
        </w:rPr>
      </w:pPr>
      <w:r>
        <w:rPr>
          <w:rFonts w:ascii="ＭＳ Ｐ明朝" w:eastAsia="ＭＳ Ｐ明朝" w:hAnsi="ＭＳ Ｐ明朝" w:cs="ＭＳ Ｐ明朝"/>
          <w:sz w:val="22"/>
          <w:szCs w:val="22"/>
          <w:highlight w:val="white"/>
        </w:rPr>
        <w:t>※ 申し込み後キャンセルされる場合は必ずご連絡をお願いします</w:t>
      </w:r>
    </w:p>
    <w:p w14:paraId="050E7896" w14:textId="77777777" w:rsidR="008F5268" w:rsidRPr="008F5268" w:rsidRDefault="008F5268" w:rsidP="008F5268">
      <w:pPr>
        <w:ind w:firstLine="440"/>
        <w:jc w:val="left"/>
        <w:rPr>
          <w:rFonts w:ascii="ＭＳ Ｐ明朝" w:hAnsi="ＭＳ Ｐ明朝" w:cs="ＭＳ Ｐ明朝"/>
          <w:sz w:val="22"/>
          <w:szCs w:val="22"/>
          <w:highlight w:val="white"/>
        </w:rPr>
      </w:pPr>
    </w:p>
    <w:p w14:paraId="1734D661" w14:textId="77777777" w:rsidR="001C2AB7" w:rsidRDefault="001C2AB7" w:rsidP="001C2AB7">
      <w:pPr>
        <w:pStyle w:val="Web"/>
        <w:spacing w:before="0" w:beforeAutospacing="0" w:after="0" w:afterAutospacing="0"/>
      </w:pPr>
      <w:r>
        <w:rPr>
          <w:rFonts w:ascii="ＭＳ Ｐ明朝" w:eastAsia="ＭＳ Ｐ明朝" w:hAnsi="ＭＳ Ｐ明朝" w:cs="ＭＳ Ｐ明朝"/>
          <w:noProof/>
          <w:sz w:val="22"/>
          <w:szCs w:val="22"/>
        </w:rPr>
        <w:drawing>
          <wp:anchor distT="0" distB="0" distL="114300" distR="114300" simplePos="0" relativeHeight="251659264" behindDoc="0" locked="0" layoutInCell="1" allowOverlap="1" wp14:anchorId="431D8862" wp14:editId="5F05F0D7">
            <wp:simplePos x="0" y="0"/>
            <wp:positionH relativeFrom="column">
              <wp:posOffset>2633345</wp:posOffset>
            </wp:positionH>
            <wp:positionV relativeFrom="paragraph">
              <wp:posOffset>242570</wp:posOffset>
            </wp:positionV>
            <wp:extent cx="1276350" cy="1276350"/>
            <wp:effectExtent l="19050" t="0" r="0" b="0"/>
            <wp:wrapNone/>
            <wp:docPr id="1" name="図 1" descr="https://lh7-rt.googleusercontent.com/docsz/AD_4nXdT1ZqY2mIJz3W20h0JNHZqVfDqh9VkqP5lYLBd491uQA5AX2POpPVO3Jw4sqlHC44l4TMXJ8ei2IFeFmLhkoHA_XxjWQbixSVn09Q3tR_imPXn0YQAOphqRa3TUkbXTAJWLWa6pg?key=pwkofaBSdON6T1S-s0p4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T1ZqY2mIJz3W20h0JNHZqVfDqh9VkqP5lYLBd491uQA5AX2POpPVO3Jw4sqlHC44l4TMXJ8ei2IFeFmLhkoHA_XxjWQbixSVn09Q3tR_imPXn0YQAOphqRa3TUkbXTAJWLWa6pg?key=pwkofaBSdON6T1S-s0p4Ng"/>
                    <pic:cNvPicPr>
                      <a:picLocks noChangeAspect="1" noChangeArrowheads="1"/>
                    </pic:cNvPicPr>
                  </pic:nvPicPr>
                  <pic:blipFill>
                    <a:blip r:embed="rId9" cstate="print"/>
                    <a:srcRect/>
                    <a:stretch>
                      <a:fillRect/>
                    </a:stretch>
                  </pic:blipFill>
                  <pic:spPr bwMode="auto">
                    <a:xfrm>
                      <a:off x="0" y="0"/>
                      <a:ext cx="1276350" cy="1276350"/>
                    </a:xfrm>
                    <a:prstGeom prst="rect">
                      <a:avLst/>
                    </a:prstGeom>
                    <a:noFill/>
                    <a:ln w="9525">
                      <a:noFill/>
                      <a:miter lim="800000"/>
                      <a:headEnd/>
                      <a:tailEnd/>
                    </a:ln>
                  </pic:spPr>
                </pic:pic>
              </a:graphicData>
            </a:graphic>
          </wp:anchor>
        </w:drawing>
      </w:r>
      <w:r w:rsidR="008F5268">
        <w:rPr>
          <w:rFonts w:ascii="ＭＳ Ｐ明朝" w:eastAsia="ＭＳ Ｐ明朝" w:hAnsi="ＭＳ Ｐ明朝" w:cs="ＭＳ Ｐ明朝"/>
          <w:sz w:val="22"/>
          <w:szCs w:val="22"/>
        </w:rPr>
        <w:t>９．申込み方法：</w:t>
      </w:r>
      <w:r w:rsidR="008F5268">
        <w:rPr>
          <w:rFonts w:ascii="ＭＳ 明朝" w:eastAsia="ＭＳ 明朝" w:hAnsi="ＭＳ 明朝" w:cs="ＭＳ 明朝"/>
          <w:color w:val="000000"/>
        </w:rPr>
        <w:t>下記URL及びQRコード（右図）からお申し込みください。</w:t>
      </w:r>
      <w:hyperlink r:id="rId10" w:history="1">
        <w:r>
          <w:rPr>
            <w:rStyle w:val="a7"/>
            <w:rFonts w:ascii="Arial" w:hAnsi="Arial" w:cs="Arial"/>
            <w:color w:val="1155CC"/>
            <w:sz w:val="22"/>
            <w:szCs w:val="22"/>
          </w:rPr>
          <w:t>https://forms.gle/Q9waL9t38EjTx9Uq9</w:t>
        </w:r>
      </w:hyperlink>
    </w:p>
    <w:p w14:paraId="61111071" w14:textId="77777777" w:rsidR="001435A6" w:rsidRDefault="001435A6" w:rsidP="001C2AB7">
      <w:pPr>
        <w:jc w:val="left"/>
        <w:rPr>
          <w:rFonts w:ascii="ＭＳ 明朝" w:hAnsi="ＭＳ 明朝" w:cs="ＭＳ 明朝"/>
          <w:color w:val="000000"/>
        </w:rPr>
      </w:pPr>
    </w:p>
    <w:p w14:paraId="66B0AAA5" w14:textId="77777777" w:rsidR="008F5268" w:rsidRDefault="008F5268">
      <w:pPr>
        <w:rPr>
          <w:rFonts w:ascii="ＭＳ 明朝" w:hAnsi="ＭＳ 明朝" w:cs="ＭＳ 明朝"/>
          <w:color w:val="000000"/>
        </w:rPr>
      </w:pPr>
    </w:p>
    <w:p w14:paraId="228F75DA" w14:textId="77777777" w:rsidR="008F5268" w:rsidRDefault="008F5268">
      <w:pPr>
        <w:rPr>
          <w:rFonts w:ascii="ＭＳ 明朝" w:hAnsi="ＭＳ 明朝" w:cs="ＭＳ 明朝"/>
          <w:color w:val="000000"/>
        </w:rPr>
      </w:pPr>
    </w:p>
    <w:p w14:paraId="74A8F3F9" w14:textId="77777777" w:rsidR="008F5268" w:rsidRDefault="008F5268">
      <w:pPr>
        <w:rPr>
          <w:rFonts w:ascii="ＭＳ 明朝" w:hAnsi="ＭＳ 明朝" w:cs="ＭＳ 明朝"/>
          <w:color w:val="000000"/>
        </w:rPr>
      </w:pPr>
    </w:p>
    <w:p w14:paraId="10A4981D" w14:textId="77777777" w:rsidR="008F5268" w:rsidRDefault="008F5268">
      <w:pPr>
        <w:rPr>
          <w:rFonts w:ascii="ＭＳ 明朝" w:hAnsi="ＭＳ 明朝" w:cs="ＭＳ 明朝"/>
          <w:color w:val="000000"/>
        </w:rPr>
      </w:pPr>
    </w:p>
    <w:p w14:paraId="156C3F5E" w14:textId="77777777" w:rsidR="008F5268" w:rsidRDefault="008F5268">
      <w:pPr>
        <w:rPr>
          <w:rFonts w:ascii="ＭＳ 明朝" w:hAnsi="ＭＳ 明朝" w:cs="ＭＳ 明朝"/>
          <w:color w:val="000000"/>
        </w:rPr>
      </w:pPr>
    </w:p>
    <w:p w14:paraId="74C7C0C7" w14:textId="77777777" w:rsidR="008F5268" w:rsidRDefault="008F5268">
      <w:pPr>
        <w:rPr>
          <w:rFonts w:ascii="ＭＳ 明朝" w:hAnsi="ＭＳ 明朝" w:cs="ＭＳ 明朝"/>
          <w:color w:val="000000"/>
        </w:rPr>
      </w:pPr>
    </w:p>
    <w:p w14:paraId="2E3B8502" w14:textId="77777777" w:rsidR="008F5268" w:rsidRDefault="008F5268">
      <w:pPr>
        <w:rPr>
          <w:rFonts w:ascii="ＭＳ 明朝" w:hAnsi="ＭＳ 明朝" w:cs="ＭＳ 明朝"/>
          <w:color w:val="000000"/>
        </w:rPr>
      </w:pPr>
    </w:p>
    <w:p w14:paraId="3C6A7B2A" w14:textId="77777777" w:rsidR="001435A6" w:rsidRDefault="008F5268">
      <w:pPr>
        <w:ind w:left="840" w:hanging="840"/>
        <w:rPr>
          <w:rFonts w:ascii="ＭＳ 明朝" w:eastAsia="ＭＳ 明朝" w:hAnsi="ＭＳ 明朝" w:cs="ＭＳ 明朝"/>
          <w:color w:val="000000"/>
        </w:rPr>
      </w:pPr>
      <w:r>
        <w:rPr>
          <w:rFonts w:ascii="ＭＳ 明朝" w:eastAsia="ＭＳ 明朝" w:hAnsi="ＭＳ 明朝" w:cs="ＭＳ 明朝"/>
          <w:color w:val="000000"/>
        </w:rPr>
        <w:t>（公社）埼玉県理学療法士会HPの講習会サイトにも同様のQRコードがございます。</w:t>
      </w:r>
    </w:p>
    <w:p w14:paraId="5C03C123" w14:textId="77777777" w:rsidR="008F5268" w:rsidRDefault="008F5268">
      <w:pPr>
        <w:ind w:left="840" w:hanging="840"/>
        <w:rPr>
          <w:rFonts w:ascii="ＭＳ Ｐ明朝" w:hAnsi="ＭＳ Ｐ明朝" w:cs="ＭＳ Ｐ明朝"/>
          <w:sz w:val="22"/>
          <w:szCs w:val="22"/>
        </w:rPr>
      </w:pPr>
    </w:p>
    <w:p w14:paraId="1715557A" w14:textId="77777777" w:rsidR="001435A6" w:rsidRDefault="008F5268">
      <w:pPr>
        <w:ind w:left="840" w:hanging="840"/>
        <w:rPr>
          <w:rFonts w:ascii="ＭＳ Ｐ明朝" w:eastAsia="ＭＳ Ｐ明朝" w:hAnsi="ＭＳ Ｐ明朝" w:cs="ＭＳ Ｐ明朝"/>
          <w:color w:val="000000"/>
          <w:sz w:val="22"/>
          <w:szCs w:val="22"/>
        </w:rPr>
      </w:pPr>
      <w:r>
        <w:rPr>
          <w:rFonts w:ascii="ＭＳ Ｐ明朝" w:eastAsia="ＭＳ Ｐ明朝" w:hAnsi="ＭＳ Ｐ明朝" w:cs="ＭＳ Ｐ明朝"/>
          <w:sz w:val="22"/>
          <w:szCs w:val="22"/>
        </w:rPr>
        <w:t>１０．新生涯学習プログラム単位：</w:t>
      </w:r>
    </w:p>
    <w:p w14:paraId="287CE32B" w14:textId="77777777" w:rsidR="001435A6" w:rsidRDefault="008F5268">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本研修会を受講された方は、下記のいずれかを取得可能です。</w:t>
      </w:r>
      <w:r>
        <w:rPr>
          <w:sz w:val="22"/>
          <w:szCs w:val="22"/>
        </w:rPr>
        <w:t>申請時にご選択ください。</w:t>
      </w:r>
    </w:p>
    <w:p w14:paraId="5A23A4CA" w14:textId="77777777" w:rsidR="001435A6" w:rsidRDefault="008F5268">
      <w:pPr>
        <w:ind w:firstLine="220"/>
        <w:rPr>
          <w:sz w:val="22"/>
          <w:szCs w:val="22"/>
        </w:rPr>
      </w:pPr>
      <w:r>
        <w:rPr>
          <w:sz w:val="22"/>
          <w:szCs w:val="22"/>
        </w:rPr>
        <w:t>・後期研修履修者である場合は「</w:t>
      </w:r>
      <w:r>
        <w:rPr>
          <w:sz w:val="22"/>
          <w:szCs w:val="22"/>
        </w:rPr>
        <w:t>E-3</w:t>
      </w:r>
      <w:r>
        <w:rPr>
          <w:sz w:val="22"/>
          <w:szCs w:val="22"/>
        </w:rPr>
        <w:t>：内部障害系理学療法学」の</w:t>
      </w:r>
      <w:r>
        <w:rPr>
          <w:rFonts w:ascii="ＭＳ 明朝" w:eastAsia="ＭＳ 明朝" w:hAnsi="ＭＳ 明朝" w:cs="ＭＳ 明朝"/>
          <w:color w:val="000000"/>
          <w:sz w:val="22"/>
          <w:szCs w:val="22"/>
        </w:rPr>
        <w:t>1/3</w:t>
      </w:r>
      <w:r>
        <w:rPr>
          <w:sz w:val="22"/>
          <w:szCs w:val="22"/>
        </w:rPr>
        <w:t>コマ</w:t>
      </w:r>
    </w:p>
    <w:p w14:paraId="2475ADC1" w14:textId="77777777" w:rsidR="001435A6" w:rsidRDefault="008F5268">
      <w:pPr>
        <w:ind w:firstLine="22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・前期研修履修者である場合は「</w:t>
      </w:r>
      <w:r>
        <w:rPr>
          <w:sz w:val="22"/>
          <w:szCs w:val="22"/>
        </w:rPr>
        <w:t>D-2</w:t>
      </w:r>
      <w:r>
        <w:rPr>
          <w:sz w:val="22"/>
          <w:szCs w:val="22"/>
        </w:rPr>
        <w:t>：</w:t>
      </w:r>
      <w:r>
        <w:rPr>
          <w:rFonts w:ascii="ＭＳ 明朝" w:eastAsia="ＭＳ 明朝" w:hAnsi="ＭＳ 明朝" w:cs="ＭＳ 明朝"/>
          <w:color w:val="000000"/>
          <w:sz w:val="22"/>
          <w:szCs w:val="22"/>
        </w:rPr>
        <w:t>領域別研修(事例）」の1/3コマ</w:t>
      </w:r>
    </w:p>
    <w:p w14:paraId="51978CD2" w14:textId="77777777" w:rsidR="001435A6" w:rsidRDefault="008F5268">
      <w:pPr>
        <w:ind w:firstLine="55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B-5（症例報告・発表の仕方）を履修済みである会員に限る。</w:t>
      </w:r>
    </w:p>
    <w:p w14:paraId="3E02279C" w14:textId="77777777" w:rsidR="001435A6" w:rsidRDefault="008F5268">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日本理学療法士協会HP上（http://www.japanpt.or.jp/）の各会員のマイページ上 に自動的に反映されます（反映されるのに 1～2 </w:t>
      </w:r>
      <w:proofErr w:type="gramStart"/>
      <w:r>
        <w:rPr>
          <w:rFonts w:ascii="ＭＳ Ｐ明朝" w:eastAsia="ＭＳ Ｐ明朝" w:hAnsi="ＭＳ Ｐ明朝" w:cs="ＭＳ Ｐ明朝"/>
          <w:sz w:val="22"/>
          <w:szCs w:val="22"/>
        </w:rPr>
        <w:t>ヶ</w:t>
      </w:r>
      <w:proofErr w:type="gramEnd"/>
      <w:r>
        <w:rPr>
          <w:rFonts w:ascii="ＭＳ Ｐ明朝" w:eastAsia="ＭＳ Ｐ明朝" w:hAnsi="ＭＳ Ｐ明朝" w:cs="ＭＳ Ｐ明朝"/>
          <w:sz w:val="22"/>
          <w:szCs w:val="22"/>
        </w:rPr>
        <w:t>月程かかることがあります）。</w:t>
      </w:r>
    </w:p>
    <w:p w14:paraId="73B664E9" w14:textId="77777777" w:rsidR="001435A6" w:rsidRDefault="008F5268">
      <w:pPr>
        <w:numPr>
          <w:ilvl w:val="0"/>
          <w:numId w:val="1"/>
        </w:numPr>
        <w:pBdr>
          <w:top w:val="nil"/>
          <w:left w:val="nil"/>
          <w:bottom w:val="nil"/>
          <w:right w:val="nil"/>
          <w:between w:val="nil"/>
        </w:pBdr>
        <w:rPr>
          <w:rFonts w:ascii="ＭＳ Ｐ明朝" w:eastAsia="ＭＳ Ｐ明朝" w:hAnsi="ＭＳ Ｐ明朝" w:cs="ＭＳ Ｐ明朝"/>
          <w:b/>
          <w:sz w:val="22"/>
          <w:szCs w:val="22"/>
        </w:rPr>
      </w:pPr>
      <w:r>
        <w:rPr>
          <w:rFonts w:ascii="ＭＳ Ｐ明朝" w:eastAsia="ＭＳ Ｐ明朝" w:hAnsi="ＭＳ Ｐ明朝" w:cs="ＭＳ Ｐ明朝"/>
          <w:b/>
          <w:sz w:val="22"/>
          <w:szCs w:val="22"/>
          <w:u w:val="single"/>
        </w:rPr>
        <w:t>1回の症例検討会では、複数演題を聴講しても、1/3コマの取得となります。</w:t>
      </w:r>
    </w:p>
    <w:p w14:paraId="374A254C" w14:textId="77777777" w:rsidR="001435A6" w:rsidRDefault="008F5268">
      <w:pPr>
        <w:numPr>
          <w:ilvl w:val="0"/>
          <w:numId w:val="1"/>
        </w:numPr>
        <w:pBdr>
          <w:top w:val="nil"/>
          <w:left w:val="nil"/>
          <w:bottom w:val="nil"/>
          <w:right w:val="nil"/>
          <w:between w:val="nil"/>
        </w:pBdr>
        <w:rPr>
          <w:rFonts w:ascii="ＭＳ Ｐ明朝" w:eastAsia="ＭＳ Ｐ明朝" w:hAnsi="ＭＳ Ｐ明朝" w:cs="ＭＳ Ｐ明朝"/>
          <w:color w:val="000000"/>
          <w:sz w:val="22"/>
          <w:szCs w:val="22"/>
        </w:rPr>
      </w:pPr>
      <w:r>
        <w:rPr>
          <w:rFonts w:ascii="ＭＳ Ｐ明朝" w:eastAsia="ＭＳ Ｐ明朝" w:hAnsi="ＭＳ Ｐ明朝" w:cs="ＭＳ Ｐ明朝"/>
          <w:color w:val="000000"/>
          <w:sz w:val="22"/>
          <w:szCs w:val="22"/>
        </w:rPr>
        <w:t>申込時、登録情報に不備が認められた場合、申請が認められない可能性があります。</w:t>
      </w:r>
    </w:p>
    <w:p w14:paraId="3285A8C1" w14:textId="77777777" w:rsidR="001435A6" w:rsidRDefault="001435A6">
      <w:pPr>
        <w:rPr>
          <w:rFonts w:ascii="ＭＳ 明朝" w:eastAsia="ＭＳ 明朝" w:hAnsi="ＭＳ 明朝" w:cs="ＭＳ 明朝"/>
          <w:color w:val="000000"/>
        </w:rPr>
      </w:pPr>
    </w:p>
    <w:p w14:paraId="4CA7CD47" w14:textId="77777777" w:rsidR="001435A6" w:rsidRPr="008F5268" w:rsidRDefault="008F5268">
      <w:pPr>
        <w:rPr>
          <w:rFonts w:ascii="ＭＳ 明朝" w:eastAsia="ＭＳ 明朝" w:hAnsi="ＭＳ 明朝" w:cs="ＭＳ 明朝"/>
          <w:color w:val="000000"/>
          <w:sz w:val="22"/>
        </w:rPr>
      </w:pPr>
      <w:r w:rsidRPr="008F5268">
        <w:rPr>
          <w:rFonts w:ascii="ＭＳ 明朝" w:eastAsia="ＭＳ 明朝" w:hAnsi="ＭＳ 明朝" w:cs="ＭＳ 明朝"/>
          <w:color w:val="000000"/>
          <w:sz w:val="22"/>
        </w:rPr>
        <w:t>＜研修受講時の注意事項＞</w:t>
      </w:r>
    </w:p>
    <w:p w14:paraId="5C7AFC7A" w14:textId="77777777" w:rsidR="001435A6" w:rsidRPr="008F5268" w:rsidRDefault="008F5268">
      <w:pPr>
        <w:numPr>
          <w:ilvl w:val="0"/>
          <w:numId w:val="2"/>
        </w:numPr>
        <w:rPr>
          <w:rFonts w:ascii="ＭＳ 明朝" w:eastAsia="ＭＳ 明朝" w:hAnsi="ＭＳ 明朝" w:cs="ＭＳ 明朝"/>
          <w:color w:val="000000"/>
          <w:sz w:val="22"/>
        </w:rPr>
      </w:pPr>
      <w:r w:rsidRPr="008F5268">
        <w:rPr>
          <w:rFonts w:ascii="ＭＳ 明朝" w:eastAsia="ＭＳ 明朝" w:hAnsi="ＭＳ 明朝" w:cs="ＭＳ 明朝"/>
          <w:color w:val="000000"/>
          <w:sz w:val="22"/>
        </w:rPr>
        <w:t>本症例検討会の場においては、節度ある建設的な検討や発言をお願い致します。</w:t>
      </w:r>
    </w:p>
    <w:p w14:paraId="7534AC6F" w14:textId="77777777" w:rsidR="001435A6" w:rsidRPr="008F5268" w:rsidRDefault="008F5268">
      <w:pPr>
        <w:numPr>
          <w:ilvl w:val="0"/>
          <w:numId w:val="2"/>
        </w:numPr>
        <w:rPr>
          <w:rFonts w:ascii="ＭＳ 明朝" w:eastAsia="ＭＳ 明朝" w:hAnsi="ＭＳ 明朝" w:cs="ＭＳ 明朝"/>
          <w:color w:val="000000"/>
          <w:sz w:val="22"/>
        </w:rPr>
      </w:pPr>
      <w:r w:rsidRPr="008F5268">
        <w:rPr>
          <w:rFonts w:ascii="ＭＳ 明朝" w:eastAsia="ＭＳ 明朝" w:hAnsi="ＭＳ 明朝" w:cs="ＭＳ 明朝"/>
          <w:color w:val="000000"/>
          <w:sz w:val="22"/>
        </w:rPr>
        <w:t>会場の利用に関して、会場のルールに従って利用をお願い致します。施設内や施設周辺、利用駐車場内は禁煙、各自でゴミ等は持ち帰るようお願い致します。</w:t>
      </w:r>
    </w:p>
    <w:p w14:paraId="00C80F8C" w14:textId="77777777" w:rsidR="001435A6" w:rsidRPr="008F5268" w:rsidRDefault="008F5268">
      <w:pPr>
        <w:numPr>
          <w:ilvl w:val="0"/>
          <w:numId w:val="2"/>
        </w:numPr>
        <w:rPr>
          <w:rFonts w:ascii="ＭＳ 明朝" w:eastAsia="ＭＳ 明朝" w:hAnsi="ＭＳ 明朝" w:cs="ＭＳ 明朝"/>
          <w:color w:val="000000"/>
          <w:sz w:val="22"/>
        </w:rPr>
      </w:pPr>
      <w:r w:rsidRPr="008F5268">
        <w:rPr>
          <w:rFonts w:ascii="ＭＳ 明朝" w:eastAsia="ＭＳ 明朝" w:hAnsi="ＭＳ 明朝" w:cs="ＭＳ 明朝"/>
          <w:color w:val="000000"/>
          <w:sz w:val="22"/>
        </w:rPr>
        <w:t>研修会の録画等は禁止とさせていただきます。動画や写真、資料がSNSやその他のインターネット上に配信もしくは受講者以外に渡ったことが確認された場合、受講者全員の単位付与を失行させていただきます。</w:t>
      </w:r>
    </w:p>
    <w:p w14:paraId="16090CA8" w14:textId="77777777" w:rsidR="001435A6" w:rsidRPr="008F5268" w:rsidRDefault="008F5268">
      <w:pPr>
        <w:numPr>
          <w:ilvl w:val="0"/>
          <w:numId w:val="2"/>
        </w:numPr>
        <w:pBdr>
          <w:top w:val="nil"/>
          <w:left w:val="nil"/>
          <w:bottom w:val="nil"/>
          <w:right w:val="nil"/>
          <w:between w:val="nil"/>
        </w:pBdr>
        <w:rPr>
          <w:rFonts w:ascii="ＭＳ 明朝" w:eastAsia="ＭＳ 明朝" w:hAnsi="ＭＳ 明朝" w:cs="ＭＳ 明朝"/>
          <w:color w:val="000000"/>
          <w:sz w:val="22"/>
          <w:szCs w:val="21"/>
        </w:rPr>
      </w:pPr>
      <w:r w:rsidRPr="008F5268">
        <w:rPr>
          <w:rFonts w:ascii="ＭＳ 明朝" w:eastAsia="ＭＳ 明朝" w:hAnsi="ＭＳ 明朝" w:cs="ＭＳ 明朝"/>
          <w:color w:val="000000"/>
          <w:sz w:val="22"/>
          <w:szCs w:val="21"/>
        </w:rPr>
        <w:t>研修会申込み後にキャンセルされる場合、早急に下記の問い合わせ先へご連絡下さい。</w:t>
      </w:r>
    </w:p>
    <w:p w14:paraId="7437559B" w14:textId="77777777" w:rsidR="001435A6" w:rsidRPr="008F5268" w:rsidRDefault="008F5268">
      <w:pPr>
        <w:numPr>
          <w:ilvl w:val="0"/>
          <w:numId w:val="2"/>
        </w:numPr>
        <w:pBdr>
          <w:top w:val="nil"/>
          <w:left w:val="nil"/>
          <w:bottom w:val="nil"/>
          <w:right w:val="nil"/>
          <w:between w:val="nil"/>
        </w:pBdr>
        <w:rPr>
          <w:rFonts w:ascii="ＭＳ 明朝" w:eastAsia="ＭＳ 明朝" w:hAnsi="ＭＳ 明朝" w:cs="ＭＳ 明朝"/>
          <w:color w:val="000000"/>
          <w:sz w:val="22"/>
          <w:szCs w:val="21"/>
        </w:rPr>
      </w:pPr>
      <w:r w:rsidRPr="008F5268">
        <w:rPr>
          <w:rFonts w:ascii="ＭＳ 明朝" w:eastAsia="ＭＳ 明朝" w:hAnsi="ＭＳ 明朝" w:cs="ＭＳ 明朝"/>
          <w:color w:val="000000"/>
          <w:sz w:val="22"/>
          <w:szCs w:val="21"/>
        </w:rPr>
        <w:t>無断キャンセルの場合は今後の当士会主催の研修会の参加制限させていただく場合がございます。</w:t>
      </w:r>
    </w:p>
    <w:p w14:paraId="09DC1914" w14:textId="77777777" w:rsidR="001435A6" w:rsidRPr="008F5268" w:rsidRDefault="008F5268">
      <w:pPr>
        <w:numPr>
          <w:ilvl w:val="0"/>
          <w:numId w:val="2"/>
        </w:numPr>
        <w:pBdr>
          <w:top w:val="nil"/>
          <w:left w:val="nil"/>
          <w:bottom w:val="nil"/>
          <w:right w:val="nil"/>
          <w:between w:val="nil"/>
        </w:pBdr>
        <w:rPr>
          <w:rFonts w:ascii="ＭＳ 明朝" w:eastAsia="ＭＳ 明朝" w:hAnsi="ＭＳ 明朝" w:cs="ＭＳ 明朝"/>
          <w:color w:val="000000"/>
          <w:sz w:val="22"/>
          <w:szCs w:val="21"/>
        </w:rPr>
      </w:pPr>
      <w:r w:rsidRPr="008F5268">
        <w:rPr>
          <w:rFonts w:ascii="ＭＳ 明朝" w:eastAsia="ＭＳ 明朝" w:hAnsi="ＭＳ 明朝" w:cs="ＭＳ 明朝"/>
          <w:color w:val="000000"/>
          <w:sz w:val="22"/>
          <w:szCs w:val="21"/>
        </w:rPr>
        <w:t>車でお越しの方へ：会場の駐車場の利用が可能です。駐車場内で起きました</w:t>
      </w:r>
      <w:r>
        <w:rPr>
          <w:rFonts w:ascii="ＭＳ 明朝" w:eastAsia="ＭＳ 明朝" w:hAnsi="ＭＳ 明朝" w:cs="ＭＳ 明朝"/>
          <w:color w:val="000000"/>
          <w:sz w:val="22"/>
          <w:szCs w:val="21"/>
        </w:rPr>
        <w:t>すべての行為に対して、こちらでは対応しかねますのでご了承下さい</w:t>
      </w:r>
      <w:r w:rsidRPr="008F5268">
        <w:rPr>
          <w:rFonts w:ascii="ＭＳ 明朝" w:eastAsia="ＭＳ 明朝" w:hAnsi="ＭＳ 明朝" w:cs="ＭＳ 明朝"/>
          <w:color w:val="000000"/>
          <w:sz w:val="22"/>
          <w:szCs w:val="21"/>
        </w:rPr>
        <w:t>。ご不明な点等ありましたら、下記問い合わせ先へご連絡下さい。</w:t>
      </w:r>
    </w:p>
    <w:tbl>
      <w:tblPr>
        <w:tblStyle w:val="af4"/>
        <w:tblpPr w:leftFromText="142" w:rightFromText="142" w:vertAnchor="text" w:horzAnchor="page" w:tblpX="1822" w:tblpY="433"/>
        <w:tblW w:w="5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0"/>
      </w:tblGrid>
      <w:tr w:rsidR="008F5268" w14:paraId="715565E0" w14:textId="77777777" w:rsidTr="008F5268">
        <w:trPr>
          <w:trHeight w:val="1853"/>
        </w:trPr>
        <w:tc>
          <w:tcPr>
            <w:tcW w:w="5930" w:type="dxa"/>
            <w:vAlign w:val="center"/>
          </w:tcPr>
          <w:p w14:paraId="5BBAD693" w14:textId="77777777" w:rsidR="008F5268" w:rsidRDefault="008F5268" w:rsidP="008F5268">
            <w:pPr>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問い合わせ</w:t>
            </w:r>
            <w:r>
              <w:rPr>
                <w:rFonts w:ascii="ＭＳ 明朝" w:eastAsia="ＭＳ 明朝" w:hAnsi="ＭＳ 明朝" w:cs="ＭＳ 明朝"/>
                <w:color w:val="000000"/>
              </w:rPr>
              <w:t xml:space="preserve"> -</w:t>
            </w:r>
          </w:p>
          <w:p w14:paraId="29C6BC17" w14:textId="77777777" w:rsidR="008F5268" w:rsidRDefault="008F5268" w:rsidP="008F5268">
            <w:pPr>
              <w:pBdr>
                <w:top w:val="nil"/>
                <w:left w:val="nil"/>
                <w:bottom w:val="nil"/>
                <w:right w:val="nil"/>
                <w:between w:val="nil"/>
              </w:pBdr>
              <w:jc w:val="left"/>
              <w:rPr>
                <w:color w:val="000000"/>
                <w:sz w:val="23"/>
                <w:szCs w:val="23"/>
              </w:rPr>
            </w:pPr>
            <w:r>
              <w:rPr>
                <w:sz w:val="23"/>
                <w:szCs w:val="23"/>
              </w:rPr>
              <w:t>介護老人保健施設　縄文の里長瀞倶楽部</w:t>
            </w:r>
            <w:r>
              <w:rPr>
                <w:rFonts w:ascii="ＭＳ 明朝" w:eastAsia="ＭＳ 明朝" w:hAnsi="ＭＳ 明朝" w:cs="ＭＳ 明朝" w:hint="eastAsia"/>
                <w:color w:val="000000"/>
                <w:sz w:val="23"/>
                <w:szCs w:val="23"/>
              </w:rPr>
              <w:t xml:space="preserve">　小林優輔</w:t>
            </w:r>
          </w:p>
          <w:p w14:paraId="482A8D68" w14:textId="77777777" w:rsidR="008F5268" w:rsidRDefault="008F5268" w:rsidP="008F5268">
            <w:pPr>
              <w:pBdr>
                <w:top w:val="nil"/>
                <w:left w:val="nil"/>
                <w:bottom w:val="nil"/>
                <w:right w:val="nil"/>
                <w:between w:val="nil"/>
              </w:pBdr>
              <w:jc w:val="left"/>
              <w:rPr>
                <w:color w:val="000000"/>
                <w:sz w:val="23"/>
                <w:szCs w:val="23"/>
              </w:rPr>
            </w:pPr>
            <w:r>
              <w:rPr>
                <w:rFonts w:eastAsia="Century"/>
                <w:color w:val="000000"/>
                <w:sz w:val="23"/>
                <w:szCs w:val="23"/>
              </w:rPr>
              <w:t>TEL</w:t>
            </w:r>
            <w:r>
              <w:rPr>
                <w:rFonts w:ascii="ＭＳ 明朝" w:eastAsia="ＭＳ 明朝" w:hAnsi="ＭＳ 明朝" w:cs="ＭＳ 明朝" w:hint="eastAsia"/>
                <w:color w:val="000000"/>
                <w:sz w:val="23"/>
                <w:szCs w:val="23"/>
              </w:rPr>
              <w:t>：</w:t>
            </w:r>
            <w:r>
              <w:rPr>
                <w:rFonts w:eastAsia="Century"/>
                <w:color w:val="000000"/>
                <w:sz w:val="23"/>
                <w:szCs w:val="23"/>
              </w:rPr>
              <w:t xml:space="preserve">0494-66-0000 </w:t>
            </w:r>
            <w:r>
              <w:rPr>
                <w:rFonts w:ascii="ＭＳ 明朝" w:eastAsia="ＭＳ 明朝" w:hAnsi="ＭＳ 明朝" w:cs="ＭＳ 明朝" w:hint="eastAsia"/>
                <w:color w:val="000000"/>
                <w:sz w:val="23"/>
                <w:szCs w:val="23"/>
              </w:rPr>
              <w:t>／</w:t>
            </w:r>
            <w:r>
              <w:rPr>
                <w:rFonts w:eastAsia="Century"/>
                <w:color w:val="000000"/>
                <w:sz w:val="23"/>
                <w:szCs w:val="23"/>
              </w:rPr>
              <w:t xml:space="preserve"> FAX</w:t>
            </w:r>
            <w:r>
              <w:rPr>
                <w:rFonts w:ascii="ＭＳ 明朝" w:eastAsia="ＭＳ 明朝" w:hAnsi="ＭＳ 明朝" w:cs="ＭＳ 明朝" w:hint="eastAsia"/>
                <w:color w:val="000000"/>
                <w:sz w:val="23"/>
                <w:szCs w:val="23"/>
              </w:rPr>
              <w:t>：</w:t>
            </w:r>
            <w:r>
              <w:rPr>
                <w:rFonts w:eastAsia="Century"/>
                <w:color w:val="000000"/>
                <w:sz w:val="23"/>
                <w:szCs w:val="23"/>
              </w:rPr>
              <w:t>049−66-4321</w:t>
            </w:r>
          </w:p>
          <w:p w14:paraId="237F9A76" w14:textId="77777777" w:rsidR="008F5268" w:rsidRDefault="008F5268" w:rsidP="008F5268">
            <w:pPr>
              <w:rPr>
                <w:rFonts w:ascii="ＭＳ Ｐ明朝" w:eastAsia="ＭＳ Ｐ明朝" w:hAnsi="ＭＳ Ｐ明朝" w:cs="ＭＳ Ｐ明朝"/>
                <w:sz w:val="22"/>
                <w:szCs w:val="22"/>
              </w:rPr>
            </w:pPr>
            <w:bookmarkStart w:id="3" w:name="_heading=h.3znysh7" w:colFirst="0" w:colLast="0"/>
            <w:bookmarkEnd w:id="3"/>
            <w:r>
              <w:rPr>
                <w:sz w:val="23"/>
                <w:szCs w:val="23"/>
              </w:rPr>
              <w:t>E-mail</w:t>
            </w:r>
            <w:r>
              <w:rPr>
                <w:sz w:val="23"/>
                <w:szCs w:val="23"/>
              </w:rPr>
              <w:t>：</w:t>
            </w:r>
            <w:hyperlink r:id="rId11">
              <w:r>
                <w:rPr>
                  <w:color w:val="1155CC"/>
                  <w:sz w:val="23"/>
                  <w:szCs w:val="23"/>
                  <w:u w:val="single"/>
                </w:rPr>
                <w:t>joumon.kobayashi@gmail.com</w:t>
              </w:r>
            </w:hyperlink>
          </w:p>
        </w:tc>
      </w:tr>
    </w:tbl>
    <w:p w14:paraId="74322760" w14:textId="77777777" w:rsidR="001435A6" w:rsidRDefault="008F5268">
      <w:pPr>
        <w:jc w:val="right"/>
        <w:rPr>
          <w:rFonts w:ascii="ＭＳ Ｐ明朝" w:eastAsia="ＭＳ Ｐ明朝" w:hAnsi="ＭＳ Ｐ明朝" w:cs="ＭＳ Ｐ明朝"/>
          <w:color w:val="000000"/>
        </w:rPr>
      </w:pPr>
      <w:r w:rsidRPr="008F5268">
        <w:rPr>
          <w:rFonts w:ascii="ＭＳ Ｐ明朝" w:eastAsia="ＭＳ Ｐ明朝" w:hAnsi="ＭＳ Ｐ明朝" w:cs="ＭＳ Ｐ明朝"/>
          <w:color w:val="000000"/>
          <w:sz w:val="22"/>
        </w:rPr>
        <w:t>以上</w:t>
      </w:r>
      <w:r>
        <w:rPr>
          <w:noProof/>
        </w:rPr>
        <mc:AlternateContent>
          <mc:Choice Requires="wps">
            <w:drawing>
              <wp:anchor distT="0" distB="0" distL="114300" distR="114300" simplePos="0" relativeHeight="251660288" behindDoc="0" locked="0" layoutInCell="1" hidden="0" allowOverlap="1" wp14:anchorId="01F54EC3" wp14:editId="3ADB3C79">
                <wp:simplePos x="0" y="0"/>
                <wp:positionH relativeFrom="column">
                  <wp:posOffset>3175000</wp:posOffset>
                </wp:positionH>
                <wp:positionV relativeFrom="paragraph">
                  <wp:posOffset>8204200</wp:posOffset>
                </wp:positionV>
                <wp:extent cx="476250" cy="133350"/>
                <wp:effectExtent l="0" t="0" r="0" b="0"/>
                <wp:wrapSquare wrapText="bothSides" distT="0" distB="0" distL="114300" distR="114300"/>
                <wp:docPr id="4" name="フリーフォーム 4"/>
                <wp:cNvGraphicFramePr/>
                <a:graphic xmlns:a="http://schemas.openxmlformats.org/drawingml/2006/main">
                  <a:graphicData uri="http://schemas.microsoft.com/office/word/2010/wordprocessingShape">
                    <wps:wsp>
                      <wps:cNvSpPr/>
                      <wps:spPr>
                        <a:xfrm>
                          <a:off x="5117400" y="3722850"/>
                          <a:ext cx="457200" cy="114300"/>
                        </a:xfrm>
                        <a:custGeom>
                          <a:avLst/>
                          <a:gdLst/>
                          <a:ahLst/>
                          <a:cxnLst/>
                          <a:rect l="l" t="t" r="r" b="b"/>
                          <a:pathLst>
                            <a:path w="457200" h="114300" extrusionOk="0">
                              <a:moveTo>
                                <a:pt x="0" y="0"/>
                              </a:moveTo>
                              <a:lnTo>
                                <a:pt x="0" y="114300"/>
                              </a:lnTo>
                              <a:lnTo>
                                <a:pt x="457200" y="114300"/>
                              </a:lnTo>
                              <a:lnTo>
                                <a:pt x="457200" y="0"/>
                              </a:lnTo>
                              <a:close/>
                            </a:path>
                          </a:pathLst>
                        </a:custGeom>
                        <a:noFill/>
                        <a:ln>
                          <a:noFill/>
                        </a:ln>
                      </wps:spPr>
                      <wps:txbx>
                        <w:txbxContent>
                          <w:p w14:paraId="2A5B2B22" w14:textId="77777777" w:rsidR="00F76359" w:rsidRDefault="00000000">
                            <w:pPr>
                              <w:jc w:val="left"/>
                              <w:textDirection w:val="btLr"/>
                            </w:pPr>
                            <w:r>
                              <w:rPr>
                                <w:rFonts w:ascii="ＭＳ Ｐ明朝" w:eastAsia="ＭＳ Ｐ明朝" w:hAnsi="ＭＳ Ｐ明朝" w:cs="ＭＳ Ｐ明朝"/>
                                <w:b/>
                                <w:color w:val="272727"/>
                                <w:sz w:val="22"/>
                              </w:rPr>
                              <w:t>【駐【駐車場のご案内】</w:t>
                            </w:r>
                          </w:p>
                          <w:p w14:paraId="06928DBF" w14:textId="77777777" w:rsidR="00F76359" w:rsidRDefault="00000000">
                            <w:pPr>
                              <w:jc w:val="left"/>
                              <w:textDirection w:val="btLr"/>
                            </w:pPr>
                            <w:r>
                              <w:rPr>
                                <w:rFonts w:ascii="ＭＳ Ｐ明朝" w:eastAsia="ＭＳ Ｐ明朝" w:hAnsi="ＭＳ Ｐ明朝" w:cs="ＭＳ Ｐ明朝"/>
                                <w:color w:val="272727"/>
                                <w:sz w:val="22"/>
                              </w:rPr>
                              <w:t>熊谷駅直結！700台収納。</w:t>
                            </w:r>
                          </w:p>
                          <w:p w14:paraId="3F549C6C" w14:textId="77777777" w:rsidR="00F76359" w:rsidRDefault="00000000">
                            <w:pPr>
                              <w:jc w:val="left"/>
                              <w:textDirection w:val="btLr"/>
                            </w:pPr>
                            <w:r>
                              <w:rPr>
                                <w:rFonts w:ascii="ＭＳ Ｐ明朝" w:eastAsia="ＭＳ Ｐ明朝" w:hAnsi="ＭＳ Ｐ明朝" w:cs="ＭＳ Ｐ明朝"/>
                                <w:color w:val="272727"/>
                                <w:sz w:val="22"/>
                              </w:rPr>
                              <w:t>365日、24時間利用可能</w:t>
                            </w:r>
                          </w:p>
                          <w:p w14:paraId="2C01B261" w14:textId="77777777" w:rsidR="00F76359" w:rsidRDefault="00000000">
                            <w:pPr>
                              <w:jc w:val="left"/>
                              <w:textDirection w:val="btLr"/>
                            </w:pPr>
                            <w:r>
                              <w:rPr>
                                <w:rFonts w:ascii="ＭＳ Ｐ明朝" w:eastAsia="ＭＳ Ｐ明朝" w:hAnsi="ＭＳ Ｐ明朝" w:cs="ＭＳ Ｐ明朝"/>
                                <w:color w:val="272727"/>
                                <w:sz w:val="22"/>
                              </w:rPr>
                              <w:t>30分以内のご利用・・・無料</w:t>
                            </w:r>
                          </w:p>
                          <w:p w14:paraId="5824F03B" w14:textId="77777777" w:rsidR="00F76359" w:rsidRDefault="00000000">
                            <w:pPr>
                              <w:jc w:val="left"/>
                              <w:textDirection w:val="btLr"/>
                            </w:pPr>
                            <w:r>
                              <w:rPr>
                                <w:rFonts w:ascii="ＭＳ Ｐ明朝" w:eastAsia="ＭＳ Ｐ明朝" w:hAnsi="ＭＳ Ｐ明朝" w:cs="ＭＳ Ｐ明朝"/>
                                <w:color w:val="272727"/>
                                <w:sz w:val="22"/>
                              </w:rPr>
                              <w:t>1時間まで・・・320円</w:t>
                            </w:r>
                          </w:p>
                          <w:p w14:paraId="1C20DBBB" w14:textId="77777777" w:rsidR="00F76359" w:rsidRDefault="00000000">
                            <w:pPr>
                              <w:jc w:val="left"/>
                              <w:textDirection w:val="btLr"/>
                            </w:pPr>
                            <w:r>
                              <w:rPr>
                                <w:rFonts w:ascii="ＭＳ Ｐ明朝" w:eastAsia="ＭＳ Ｐ明朝" w:hAnsi="ＭＳ Ｐ明朝" w:cs="ＭＳ Ｐ明朝"/>
                                <w:color w:val="272727"/>
                                <w:sz w:val="22"/>
                              </w:rPr>
                              <w:t>以降30分ごと・・・160円</w:t>
                            </w:r>
                          </w:p>
                          <w:p w14:paraId="339A55AC" w14:textId="77777777" w:rsidR="00F76359" w:rsidRDefault="00F76359">
                            <w:pPr>
                              <w:textDirection w:val="btLr"/>
                            </w:pPr>
                          </w:p>
                        </w:txbxContent>
                      </wps:txbx>
                      <wps:bodyPr spcFirstLastPara="1" wrap="square" lIns="114300" tIns="0" rIns="114300" bIns="0" anchor="t" anchorCtr="0">
                        <a:noAutofit/>
                      </wps:bodyPr>
                    </wps:wsp>
                  </a:graphicData>
                </a:graphic>
              </wp:anchor>
            </w:drawing>
          </mc:Choice>
          <mc:Fallback>
            <w:pict>
              <v:shape w14:anchorId="01F54EC3" id="フリーフォーム 4" o:spid="_x0000_s1026" style="position:absolute;left:0;text-align:left;margin-left:250pt;margin-top:646pt;width:3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5720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" adj="-11796480,,5400" path="m,l,114300r457200,l457200,,,xe" filled="f" stroked="f">
                <v:stroke joinstyle="miter"/>
                <v:formulas/>
                <v:path arrowok="t" o:extrusionok="f" o:connecttype="custom" textboxrect="0,0,457200,114300"/>
                <v:textbox inset="9pt,0,9pt,0">
                  <w:txbxContent>
                    <w:p w14:paraId="2A5B2B22" w14:textId="77777777" w:rsidR="00F76359" w:rsidRDefault="00000000">
                      <w:pPr>
                        <w:jc w:val="left"/>
                        <w:textDirection w:val="btLr"/>
                      </w:pPr>
                      <w:r>
                        <w:rPr>
                          <w:rFonts w:ascii="ＭＳ Ｐ明朝" w:eastAsia="ＭＳ Ｐ明朝" w:hAnsi="ＭＳ Ｐ明朝" w:cs="ＭＳ Ｐ明朝"/>
                          <w:b/>
                          <w:color w:val="272727"/>
                          <w:sz w:val="22"/>
                        </w:rPr>
                        <w:t>【駐【駐車場のご案内】</w:t>
                      </w:r>
                    </w:p>
                    <w:p w14:paraId="06928DBF" w14:textId="77777777" w:rsidR="00F76359" w:rsidRDefault="00000000">
                      <w:pPr>
                        <w:jc w:val="left"/>
                        <w:textDirection w:val="btLr"/>
                      </w:pPr>
                      <w:r>
                        <w:rPr>
                          <w:rFonts w:ascii="ＭＳ Ｐ明朝" w:eastAsia="ＭＳ Ｐ明朝" w:hAnsi="ＭＳ Ｐ明朝" w:cs="ＭＳ Ｐ明朝"/>
                          <w:color w:val="272727"/>
                          <w:sz w:val="22"/>
                        </w:rPr>
                        <w:t>熊谷駅直結！700台収納。</w:t>
                      </w:r>
                    </w:p>
                    <w:p w14:paraId="3F549C6C" w14:textId="77777777" w:rsidR="00F76359" w:rsidRDefault="00000000">
                      <w:pPr>
                        <w:jc w:val="left"/>
                        <w:textDirection w:val="btLr"/>
                      </w:pPr>
                      <w:r>
                        <w:rPr>
                          <w:rFonts w:ascii="ＭＳ Ｐ明朝" w:eastAsia="ＭＳ Ｐ明朝" w:hAnsi="ＭＳ Ｐ明朝" w:cs="ＭＳ Ｐ明朝"/>
                          <w:color w:val="272727"/>
                          <w:sz w:val="22"/>
                        </w:rPr>
                        <w:t>365日、24時間利用可能</w:t>
                      </w:r>
                    </w:p>
                    <w:p w14:paraId="2C01B261" w14:textId="77777777" w:rsidR="00F76359" w:rsidRDefault="00000000">
                      <w:pPr>
                        <w:jc w:val="left"/>
                        <w:textDirection w:val="btLr"/>
                      </w:pPr>
                      <w:r>
                        <w:rPr>
                          <w:rFonts w:ascii="ＭＳ Ｐ明朝" w:eastAsia="ＭＳ Ｐ明朝" w:hAnsi="ＭＳ Ｐ明朝" w:cs="ＭＳ Ｐ明朝"/>
                          <w:color w:val="272727"/>
                          <w:sz w:val="22"/>
                        </w:rPr>
                        <w:t>30分以内のご利用・・・無料</w:t>
                      </w:r>
                    </w:p>
                    <w:p w14:paraId="5824F03B" w14:textId="77777777" w:rsidR="00F76359" w:rsidRDefault="00000000">
                      <w:pPr>
                        <w:jc w:val="left"/>
                        <w:textDirection w:val="btLr"/>
                      </w:pPr>
                      <w:r>
                        <w:rPr>
                          <w:rFonts w:ascii="ＭＳ Ｐ明朝" w:eastAsia="ＭＳ Ｐ明朝" w:hAnsi="ＭＳ Ｐ明朝" w:cs="ＭＳ Ｐ明朝"/>
                          <w:color w:val="272727"/>
                          <w:sz w:val="22"/>
                        </w:rPr>
                        <w:t>1時間まで・・・320円</w:t>
                      </w:r>
                    </w:p>
                    <w:p w14:paraId="1C20DBBB" w14:textId="77777777" w:rsidR="00F76359" w:rsidRDefault="00000000">
                      <w:pPr>
                        <w:jc w:val="left"/>
                        <w:textDirection w:val="btLr"/>
                      </w:pPr>
                      <w:r>
                        <w:rPr>
                          <w:rFonts w:ascii="ＭＳ Ｐ明朝" w:eastAsia="ＭＳ Ｐ明朝" w:hAnsi="ＭＳ Ｐ明朝" w:cs="ＭＳ Ｐ明朝"/>
                          <w:color w:val="272727"/>
                          <w:sz w:val="22"/>
                        </w:rPr>
                        <w:t>以降30分ごと・・・160円</w:t>
                      </w:r>
                    </w:p>
                    <w:p w14:paraId="339A55AC" w14:textId="77777777" w:rsidR="00F76359" w:rsidRDefault="00F76359">
                      <w:pPr>
                        <w:textDirection w:val="btLr"/>
                      </w:pPr>
                    </w:p>
                  </w:txbxContent>
                </v:textbox>
                <w10:wrap type="square"/>
              </v:shape>
            </w:pict>
          </mc:Fallback>
        </mc:AlternateContent>
      </w:r>
    </w:p>
    <w:sectPr w:rsidR="001435A6" w:rsidSect="001435A6">
      <w:pgSz w:w="11906" w:h="16838"/>
      <w:pgMar w:top="567" w:right="1418" w:bottom="567"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EBA1" w14:textId="77777777" w:rsidR="006254EF" w:rsidRDefault="006254EF" w:rsidP="008F5268">
      <w:r>
        <w:separator/>
      </w:r>
    </w:p>
  </w:endnote>
  <w:endnote w:type="continuationSeparator" w:id="0">
    <w:p w14:paraId="3089A95D" w14:textId="77777777" w:rsidR="006254EF" w:rsidRDefault="006254EF" w:rsidP="008F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Noto Sans Symbols">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E">
    <w:altName w:val="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稔.血.">
    <w:panose1 w:val="020B0604020202020204"/>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B97E" w14:textId="77777777" w:rsidR="006254EF" w:rsidRDefault="006254EF" w:rsidP="008F5268">
      <w:r>
        <w:separator/>
      </w:r>
    </w:p>
  </w:footnote>
  <w:footnote w:type="continuationSeparator" w:id="0">
    <w:p w14:paraId="7C81E2C5" w14:textId="77777777" w:rsidR="006254EF" w:rsidRDefault="006254EF" w:rsidP="008F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66B1D"/>
    <w:multiLevelType w:val="multilevel"/>
    <w:tmpl w:val="047E9192"/>
    <w:lvl w:ilvl="0">
      <w:start w:val="7"/>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79B32816"/>
    <w:multiLevelType w:val="multilevel"/>
    <w:tmpl w:val="386625A2"/>
    <w:lvl w:ilvl="0">
      <w:start w:val="1"/>
      <w:numFmt w:val="decimal"/>
      <w:lvlText w:val="%1."/>
      <w:lvlJc w:val="left"/>
      <w:pPr>
        <w:ind w:left="585" w:hanging="37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num w:numId="1" w16cid:durableId="64376188">
    <w:abstractNumId w:val="0"/>
  </w:num>
  <w:num w:numId="2" w16cid:durableId="209736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A6"/>
    <w:rsid w:val="000365B7"/>
    <w:rsid w:val="00087CB8"/>
    <w:rsid w:val="001435A6"/>
    <w:rsid w:val="00192A3A"/>
    <w:rsid w:val="001C2AB7"/>
    <w:rsid w:val="001D5779"/>
    <w:rsid w:val="004555E8"/>
    <w:rsid w:val="005552E6"/>
    <w:rsid w:val="005E51C0"/>
    <w:rsid w:val="006254EF"/>
    <w:rsid w:val="008B3583"/>
    <w:rsid w:val="008F5268"/>
    <w:rsid w:val="00963502"/>
    <w:rsid w:val="00AA77F8"/>
    <w:rsid w:val="00C33400"/>
    <w:rsid w:val="00C42E5E"/>
    <w:rsid w:val="00C63F11"/>
    <w:rsid w:val="00DB5D06"/>
    <w:rsid w:val="00EE3CDA"/>
    <w:rsid w:val="00F76359"/>
    <w:rsid w:val="00FF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093BD"/>
  <w15:docId w15:val="{0C103035-68A6-4945-BE60-6B3F42EF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4F9"/>
    <w:rPr>
      <w:kern w:val="2"/>
      <w:szCs w:val="24"/>
    </w:rPr>
  </w:style>
  <w:style w:type="paragraph" w:styleId="1">
    <w:name w:val="heading 1"/>
    <w:basedOn w:val="2"/>
    <w:next w:val="2"/>
    <w:rsid w:val="001435A6"/>
    <w:pPr>
      <w:keepNext/>
      <w:keepLines/>
      <w:spacing w:before="480" w:after="120"/>
      <w:outlineLvl w:val="0"/>
    </w:pPr>
    <w:rPr>
      <w:b/>
      <w:sz w:val="48"/>
      <w:szCs w:val="48"/>
    </w:rPr>
  </w:style>
  <w:style w:type="paragraph" w:styleId="20">
    <w:name w:val="heading 2"/>
    <w:basedOn w:val="2"/>
    <w:next w:val="2"/>
    <w:rsid w:val="001435A6"/>
    <w:pPr>
      <w:keepNext/>
      <w:keepLines/>
      <w:spacing w:before="360" w:after="80"/>
      <w:outlineLvl w:val="1"/>
    </w:pPr>
    <w:rPr>
      <w:b/>
      <w:sz w:val="36"/>
      <w:szCs w:val="36"/>
    </w:rPr>
  </w:style>
  <w:style w:type="paragraph" w:styleId="3">
    <w:name w:val="heading 3"/>
    <w:basedOn w:val="2"/>
    <w:next w:val="2"/>
    <w:rsid w:val="001435A6"/>
    <w:pPr>
      <w:keepNext/>
      <w:keepLines/>
      <w:spacing w:before="280" w:after="80"/>
      <w:outlineLvl w:val="2"/>
    </w:pPr>
    <w:rPr>
      <w:b/>
      <w:sz w:val="28"/>
      <w:szCs w:val="28"/>
    </w:rPr>
  </w:style>
  <w:style w:type="paragraph" w:styleId="4">
    <w:name w:val="heading 4"/>
    <w:basedOn w:val="2"/>
    <w:next w:val="2"/>
    <w:rsid w:val="001435A6"/>
    <w:pPr>
      <w:keepNext/>
      <w:keepLines/>
      <w:spacing w:before="240" w:after="40"/>
      <w:outlineLvl w:val="3"/>
    </w:pPr>
    <w:rPr>
      <w:b/>
      <w:sz w:val="24"/>
      <w:szCs w:val="24"/>
    </w:rPr>
  </w:style>
  <w:style w:type="paragraph" w:styleId="5">
    <w:name w:val="heading 5"/>
    <w:basedOn w:val="2"/>
    <w:next w:val="2"/>
    <w:rsid w:val="001435A6"/>
    <w:pPr>
      <w:keepNext/>
      <w:keepLines/>
      <w:spacing w:before="220" w:after="40"/>
      <w:outlineLvl w:val="4"/>
    </w:pPr>
    <w:rPr>
      <w:b/>
      <w:sz w:val="22"/>
      <w:szCs w:val="22"/>
    </w:rPr>
  </w:style>
  <w:style w:type="paragraph" w:styleId="6">
    <w:name w:val="heading 6"/>
    <w:basedOn w:val="2"/>
    <w:next w:val="2"/>
    <w:rsid w:val="001435A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rsid w:val="001435A6"/>
  </w:style>
  <w:style w:type="table" w:customStyle="1" w:styleId="TableNormal">
    <w:name w:val="TableNormal"/>
    <w:rsid w:val="001435A6"/>
    <w:tblPr>
      <w:tblCellMar>
        <w:top w:w="0" w:type="dxa"/>
        <w:left w:w="0" w:type="dxa"/>
        <w:bottom w:w="0" w:type="dxa"/>
        <w:right w:w="0" w:type="dxa"/>
      </w:tblCellMar>
    </w:tblPr>
  </w:style>
  <w:style w:type="paragraph" w:styleId="a3">
    <w:name w:val="Title"/>
    <w:basedOn w:val="2"/>
    <w:next w:val="2"/>
    <w:rsid w:val="001435A6"/>
    <w:pPr>
      <w:keepNext/>
      <w:keepLines/>
      <w:spacing w:before="480" w:after="120"/>
    </w:pPr>
    <w:rPr>
      <w:b/>
      <w:sz w:val="72"/>
      <w:szCs w:val="72"/>
    </w:rPr>
  </w:style>
  <w:style w:type="paragraph" w:customStyle="1" w:styleId="2">
    <w:name w:val="標準2"/>
    <w:rsid w:val="001435A6"/>
  </w:style>
  <w:style w:type="table" w:customStyle="1" w:styleId="TableNormal0">
    <w:name w:val="TableNormal"/>
    <w:rsid w:val="001435A6"/>
    <w:tblPr>
      <w:tblCellMar>
        <w:top w:w="0" w:type="dxa"/>
        <w:left w:w="0" w:type="dxa"/>
        <w:bottom w:w="0" w:type="dxa"/>
        <w:right w:w="0" w:type="dxa"/>
      </w:tblCellMar>
    </w:tblPr>
  </w:style>
  <w:style w:type="paragraph" w:styleId="a4">
    <w:name w:val="Salutation"/>
    <w:basedOn w:val="a"/>
    <w:next w:val="a"/>
    <w:rsid w:val="00435228"/>
    <w:rPr>
      <w:rFonts w:ascii="HGPｺﾞｼｯｸE" w:eastAsia="HGPｺﾞｼｯｸE"/>
      <w:szCs w:val="21"/>
    </w:rPr>
  </w:style>
  <w:style w:type="paragraph" w:styleId="a5">
    <w:name w:val="Closing"/>
    <w:basedOn w:val="a"/>
    <w:rsid w:val="00435228"/>
    <w:pPr>
      <w:jc w:val="right"/>
    </w:pPr>
    <w:rPr>
      <w:rFonts w:ascii="HGPｺﾞｼｯｸE" w:eastAsia="HGPｺﾞｼｯｸE"/>
      <w:szCs w:val="21"/>
    </w:rPr>
  </w:style>
  <w:style w:type="paragraph" w:styleId="a6">
    <w:name w:val="Note Heading"/>
    <w:basedOn w:val="a"/>
    <w:next w:val="a"/>
    <w:rsid w:val="00435228"/>
    <w:pPr>
      <w:jc w:val="center"/>
    </w:pPr>
  </w:style>
  <w:style w:type="character" w:styleId="a7">
    <w:name w:val="Hyperlink"/>
    <w:rsid w:val="00435228"/>
    <w:rPr>
      <w:color w:val="0000FF"/>
      <w:u w:val="single"/>
    </w:rPr>
  </w:style>
  <w:style w:type="paragraph" w:styleId="a8">
    <w:name w:val="header"/>
    <w:basedOn w:val="a"/>
    <w:link w:val="a9"/>
    <w:rsid w:val="00435228"/>
    <w:pPr>
      <w:tabs>
        <w:tab w:val="center" w:pos="4252"/>
        <w:tab w:val="right" w:pos="8504"/>
      </w:tabs>
      <w:snapToGrid w:val="0"/>
    </w:pPr>
  </w:style>
  <w:style w:type="paragraph" w:styleId="aa">
    <w:name w:val="footer"/>
    <w:basedOn w:val="a"/>
    <w:link w:val="ab"/>
    <w:rsid w:val="001F701E"/>
    <w:pPr>
      <w:tabs>
        <w:tab w:val="center" w:pos="4252"/>
        <w:tab w:val="right" w:pos="8504"/>
      </w:tabs>
      <w:snapToGrid w:val="0"/>
    </w:pPr>
  </w:style>
  <w:style w:type="character" w:customStyle="1" w:styleId="ab">
    <w:name w:val="フッター (文字)"/>
    <w:link w:val="aa"/>
    <w:rsid w:val="001F701E"/>
    <w:rPr>
      <w:kern w:val="2"/>
      <w:sz w:val="21"/>
      <w:szCs w:val="24"/>
    </w:rPr>
  </w:style>
  <w:style w:type="paragraph" w:styleId="ac">
    <w:name w:val="Balloon Text"/>
    <w:basedOn w:val="a"/>
    <w:semiHidden/>
    <w:rsid w:val="00801F8A"/>
    <w:rPr>
      <w:rFonts w:ascii="Arial" w:eastAsia="ＭＳ ゴシック" w:hAnsi="Arial"/>
      <w:sz w:val="18"/>
      <w:szCs w:val="18"/>
    </w:rPr>
  </w:style>
  <w:style w:type="paragraph" w:styleId="Web">
    <w:name w:val="Normal (Web)"/>
    <w:basedOn w:val="a"/>
    <w:uiPriority w:val="99"/>
    <w:unhideWhenUsed/>
    <w:rsid w:val="003A1B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rsid w:val="00E61158"/>
  </w:style>
  <w:style w:type="character" w:customStyle="1" w:styleId="ae">
    <w:name w:val="日付 (文字)"/>
    <w:link w:val="ad"/>
    <w:rsid w:val="00E61158"/>
    <w:rPr>
      <w:kern w:val="2"/>
      <w:sz w:val="21"/>
      <w:szCs w:val="24"/>
    </w:rPr>
  </w:style>
  <w:style w:type="character" w:styleId="af">
    <w:name w:val="Strong"/>
    <w:uiPriority w:val="22"/>
    <w:qFormat/>
    <w:rsid w:val="00D80A97"/>
    <w:rPr>
      <w:b/>
      <w:bCs/>
    </w:rPr>
  </w:style>
  <w:style w:type="character" w:customStyle="1" w:styleId="firstchild">
    <w:name w:val="firstchild"/>
    <w:rsid w:val="00364401"/>
  </w:style>
  <w:style w:type="character" w:customStyle="1" w:styleId="apple-converted-space">
    <w:name w:val="apple-converted-space"/>
    <w:rsid w:val="006139A2"/>
  </w:style>
  <w:style w:type="paragraph" w:styleId="af0">
    <w:name w:val="List Paragraph"/>
    <w:basedOn w:val="a"/>
    <w:uiPriority w:val="34"/>
    <w:qFormat/>
    <w:rsid w:val="004E5098"/>
    <w:pPr>
      <w:ind w:leftChars="400" w:left="960"/>
    </w:pPr>
    <w:rPr>
      <w:sz w:val="24"/>
    </w:rPr>
  </w:style>
  <w:style w:type="character" w:styleId="af1">
    <w:name w:val="FollowedHyperlink"/>
    <w:basedOn w:val="a0"/>
    <w:rsid w:val="004E5098"/>
    <w:rPr>
      <w:color w:val="800080" w:themeColor="followedHyperlink"/>
      <w:u w:val="single"/>
    </w:rPr>
  </w:style>
  <w:style w:type="character" w:customStyle="1" w:styleId="a9">
    <w:name w:val="ヘッダー (文字)"/>
    <w:basedOn w:val="a0"/>
    <w:link w:val="a8"/>
    <w:rsid w:val="00031074"/>
    <w:rPr>
      <w:kern w:val="2"/>
      <w:sz w:val="21"/>
      <w:szCs w:val="24"/>
    </w:rPr>
  </w:style>
  <w:style w:type="character" w:customStyle="1" w:styleId="11">
    <w:name w:val="未解決のメンション1"/>
    <w:basedOn w:val="a0"/>
    <w:uiPriority w:val="99"/>
    <w:semiHidden/>
    <w:unhideWhenUsed/>
    <w:rsid w:val="00432546"/>
    <w:rPr>
      <w:color w:val="605E5C"/>
      <w:shd w:val="clear" w:color="auto" w:fill="E1DFDD"/>
    </w:rPr>
  </w:style>
  <w:style w:type="paragraph" w:customStyle="1" w:styleId="Default">
    <w:name w:val="Default"/>
    <w:rsid w:val="00B32A22"/>
    <w:pPr>
      <w:autoSpaceDE w:val="0"/>
      <w:autoSpaceDN w:val="0"/>
      <w:adjustRightInd w:val="0"/>
    </w:pPr>
    <w:rPr>
      <w:rFonts w:ascii="ＭＳ@.稔.血." w:eastAsia="ＭＳ@.稔.血." w:cs="ＭＳ@.稔.血."/>
      <w:color w:val="000000"/>
      <w:sz w:val="24"/>
      <w:szCs w:val="24"/>
    </w:rPr>
  </w:style>
  <w:style w:type="paragraph" w:styleId="af2">
    <w:name w:val="Subtitle"/>
    <w:basedOn w:val="2"/>
    <w:next w:val="2"/>
    <w:rsid w:val="001435A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0"/>
    <w:rsid w:val="001435A6"/>
    <w:tblPr>
      <w:tblStyleRowBandSize w:val="1"/>
      <w:tblStyleColBandSize w:val="1"/>
      <w:tblCellMar>
        <w:left w:w="99" w:type="dxa"/>
        <w:right w:w="99" w:type="dxa"/>
      </w:tblCellMar>
    </w:tblPr>
  </w:style>
  <w:style w:type="table" w:customStyle="1" w:styleId="af4">
    <w:basedOn w:val="TableNormal0"/>
    <w:rsid w:val="001435A6"/>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1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doeuzK9qqKRim52SA?g_st=i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mon.kobayashi@gmail.com" TargetMode="External"/><Relationship Id="rId5" Type="http://schemas.openxmlformats.org/officeDocument/2006/relationships/webSettings" Target="webSettings.xml"/><Relationship Id="rId10" Type="http://schemas.openxmlformats.org/officeDocument/2006/relationships/hyperlink" Target="https://forms.gle/Q9waL9t38EjTx9Uq9"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9tDcIgYO78CJPWEwvhmbernEUw==">CgMxLjAyCGguZ2pkZ3hzMgloLjMwajB6bGwyCWguMWZvYjl0ZTIJaC4zem55c2g3OAByITFVazRDWm9iR0FDZk9Ed21FODN1VE80eHBFSFFMaUVDSg==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医療生協さいたま生活協同組合</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埼玉医大リハ</dc:creator>
  <cp:lastModifiedBy>小林優輔</cp:lastModifiedBy>
  <cp:revision>3</cp:revision>
  <cp:lastPrinted>2025-10-06T03:29:00Z</cp:lastPrinted>
  <dcterms:created xsi:type="dcterms:W3CDTF">2025-10-06T03:09:00Z</dcterms:created>
  <dcterms:modified xsi:type="dcterms:W3CDTF">2025-10-06T03:29:00Z</dcterms:modified>
</cp:coreProperties>
</file>