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95B8" w14:textId="77777777" w:rsidR="00D167C7" w:rsidRDefault="00D167C7" w:rsidP="00D167C7">
      <w:pPr>
        <w:ind w:right="-29"/>
        <w:rPr>
          <w:sz w:val="24"/>
          <w:szCs w:val="24"/>
        </w:rPr>
      </w:pPr>
    </w:p>
    <w:p w14:paraId="53184DC7" w14:textId="28A046A3" w:rsidR="00974B8E" w:rsidRDefault="00974B8E" w:rsidP="002F7574">
      <w:pPr>
        <w:ind w:right="-29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専門リハビリテーション研究会</w:t>
      </w:r>
      <w:r w:rsidR="00450F44">
        <w:rPr>
          <w:rFonts w:hint="eastAsia"/>
          <w:b/>
          <w:sz w:val="24"/>
          <w:szCs w:val="24"/>
        </w:rPr>
        <w:t>（補装具部会）</w:t>
      </w:r>
      <w:r>
        <w:rPr>
          <w:rFonts w:hint="eastAsia"/>
          <w:b/>
          <w:sz w:val="24"/>
          <w:szCs w:val="24"/>
        </w:rPr>
        <w:t>・</w:t>
      </w:r>
      <w:r w:rsidR="00637649">
        <w:rPr>
          <w:rFonts w:hint="eastAsia"/>
          <w:b/>
          <w:sz w:val="24"/>
          <w:szCs w:val="24"/>
        </w:rPr>
        <w:t>補装具支援のあり方研究会</w:t>
      </w:r>
      <w:r w:rsidR="002F7574">
        <w:rPr>
          <w:rFonts w:hint="eastAsia"/>
          <w:b/>
          <w:sz w:val="24"/>
          <w:szCs w:val="24"/>
        </w:rPr>
        <w:t xml:space="preserve"> </w:t>
      </w:r>
    </w:p>
    <w:p w14:paraId="2AA68AE7" w14:textId="723FDF9B" w:rsidR="00D167C7" w:rsidRDefault="00974B8E" w:rsidP="002F7574">
      <w:pPr>
        <w:ind w:right="-29"/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 xml:space="preserve">共催　</w:t>
      </w:r>
      <w:r w:rsidR="00D167C7">
        <w:rPr>
          <w:rFonts w:hint="eastAsia"/>
          <w:b/>
          <w:sz w:val="24"/>
          <w:szCs w:val="24"/>
          <w:lang w:eastAsia="zh-TW"/>
        </w:rPr>
        <w:t>第</w:t>
      </w:r>
      <w:r w:rsidR="00D167C7">
        <w:rPr>
          <w:rFonts w:hint="eastAsia"/>
          <w:b/>
          <w:sz w:val="24"/>
          <w:szCs w:val="24"/>
          <w:lang w:eastAsia="zh-TW"/>
        </w:rPr>
        <w:t>1</w:t>
      </w:r>
      <w:r w:rsidR="00637649">
        <w:rPr>
          <w:rFonts w:hint="eastAsia"/>
          <w:b/>
          <w:sz w:val="24"/>
          <w:szCs w:val="24"/>
          <w:lang w:eastAsia="zh-TW"/>
        </w:rPr>
        <w:t>7</w:t>
      </w:r>
      <w:r w:rsidR="00D167C7">
        <w:rPr>
          <w:rFonts w:hint="eastAsia"/>
          <w:b/>
          <w:sz w:val="24"/>
          <w:szCs w:val="24"/>
          <w:lang w:eastAsia="zh-TW"/>
        </w:rPr>
        <w:t>回</w:t>
      </w:r>
      <w:r w:rsidR="00637649">
        <w:rPr>
          <w:rFonts w:hint="eastAsia"/>
          <w:b/>
          <w:sz w:val="24"/>
          <w:szCs w:val="24"/>
          <w:lang w:eastAsia="zh-TW"/>
        </w:rPr>
        <w:t>講習会</w:t>
      </w:r>
      <w:r w:rsidR="002F7574">
        <w:rPr>
          <w:rFonts w:hint="eastAsia"/>
          <w:b/>
          <w:sz w:val="24"/>
          <w:szCs w:val="24"/>
          <w:lang w:eastAsia="zh-TW"/>
        </w:rPr>
        <w:t xml:space="preserve"> </w:t>
      </w:r>
      <w:r w:rsidR="002F7574">
        <w:rPr>
          <w:rFonts w:hint="eastAsia"/>
          <w:b/>
          <w:sz w:val="24"/>
          <w:szCs w:val="24"/>
          <w:lang w:eastAsia="zh-TW"/>
        </w:rPr>
        <w:t>開催概要</w:t>
      </w:r>
    </w:p>
    <w:p w14:paraId="522B85AD" w14:textId="77777777" w:rsidR="00D167C7" w:rsidRDefault="00D167C7" w:rsidP="00D167C7">
      <w:pPr>
        <w:ind w:right="-29"/>
        <w:jc w:val="center"/>
        <w:rPr>
          <w:b/>
          <w:sz w:val="24"/>
          <w:szCs w:val="24"/>
          <w:lang w:eastAsia="zh-TW"/>
        </w:rPr>
      </w:pPr>
    </w:p>
    <w:p w14:paraId="6AB41BCE" w14:textId="77777777" w:rsidR="00D167C7" w:rsidRDefault="00D167C7" w:rsidP="00D167C7">
      <w:pPr>
        <w:rPr>
          <w:b/>
        </w:rPr>
      </w:pPr>
      <w:r>
        <w:rPr>
          <w:rFonts w:hint="eastAsia"/>
          <w:b/>
        </w:rPr>
        <w:t>Ⅰ．</w:t>
      </w:r>
      <w:r w:rsidRPr="00D167C7">
        <w:rPr>
          <w:rFonts w:hint="eastAsia"/>
          <w:b/>
          <w:kern w:val="0"/>
          <w:fitText w:val="1055" w:id="-653494784"/>
        </w:rPr>
        <w:t>期日・場所</w:t>
      </w:r>
      <w:r>
        <w:rPr>
          <w:rFonts w:hint="eastAsia"/>
          <w:b/>
        </w:rPr>
        <w:tab/>
      </w:r>
    </w:p>
    <w:p w14:paraId="1A9BA580" w14:textId="2408AD3C" w:rsidR="00D167C7" w:rsidRDefault="00D167C7" w:rsidP="00CF5A6F">
      <w:pPr>
        <w:ind w:firstLineChars="202" w:firstLine="424"/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>日時：</w:t>
      </w:r>
      <w:r w:rsidR="0079676A">
        <w:rPr>
          <w:rFonts w:hint="eastAsia"/>
        </w:rPr>
        <w:t>令和</w:t>
      </w:r>
      <w:r w:rsidR="0079676A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CF5A6F">
        <w:rPr>
          <w:rFonts w:hint="eastAsia"/>
        </w:rPr>
        <w:t>7</w:t>
      </w:r>
      <w:r>
        <w:rPr>
          <w:rFonts w:hint="eastAsia"/>
        </w:rPr>
        <w:t>日（</w:t>
      </w:r>
      <w:r w:rsidR="00CF5A6F">
        <w:rPr>
          <w:rFonts w:hint="eastAsia"/>
        </w:rPr>
        <w:t>土</w:t>
      </w:r>
      <w:r>
        <w:rPr>
          <w:rFonts w:hint="eastAsia"/>
        </w:rPr>
        <w:t xml:space="preserve">）　</w:t>
      </w:r>
      <w:r>
        <w:rPr>
          <w:rFonts w:ascii="ＭＳ Ｐ明朝" w:eastAsia="ＭＳ Ｐ明朝" w:hAnsi="ＭＳ Ｐ明朝" w:hint="eastAsia"/>
          <w:szCs w:val="21"/>
        </w:rPr>
        <w:t>10：00</w:t>
      </w:r>
      <w:r w:rsidRPr="00FC074F">
        <w:rPr>
          <w:rFonts w:ascii="ＭＳ Ｐ明朝" w:eastAsia="ＭＳ Ｐ明朝" w:hAnsi="ＭＳ Ｐ明朝" w:hint="eastAsia"/>
          <w:szCs w:val="21"/>
        </w:rPr>
        <w:t>～1</w:t>
      </w:r>
      <w:r w:rsidR="00CF5A6F">
        <w:rPr>
          <w:rFonts w:ascii="ＭＳ Ｐ明朝" w:eastAsia="ＭＳ Ｐ明朝" w:hAnsi="ＭＳ Ｐ明朝" w:hint="eastAsia"/>
          <w:szCs w:val="21"/>
        </w:rPr>
        <w:t>2</w:t>
      </w:r>
      <w:r w:rsidRPr="00FC074F">
        <w:rPr>
          <w:rFonts w:ascii="ＭＳ Ｐ明朝" w:eastAsia="ＭＳ Ｐ明朝" w:hAnsi="ＭＳ Ｐ明朝" w:hint="eastAsia"/>
          <w:szCs w:val="21"/>
        </w:rPr>
        <w:t>:</w:t>
      </w:r>
      <w:r>
        <w:rPr>
          <w:rFonts w:ascii="ＭＳ Ｐ明朝" w:eastAsia="ＭＳ Ｐ明朝" w:hAnsi="ＭＳ Ｐ明朝" w:hint="eastAsia"/>
          <w:szCs w:val="21"/>
        </w:rPr>
        <w:t>1</w:t>
      </w:r>
      <w:r w:rsidR="00CF5A6F">
        <w:rPr>
          <w:rFonts w:ascii="ＭＳ Ｐ明朝" w:eastAsia="ＭＳ Ｐ明朝" w:hAnsi="ＭＳ Ｐ明朝" w:hint="eastAsia"/>
          <w:szCs w:val="21"/>
        </w:rPr>
        <w:t>5</w:t>
      </w:r>
      <w:r w:rsidRPr="00FC074F">
        <w:rPr>
          <w:rFonts w:ascii="ＭＳ Ｐ明朝" w:eastAsia="ＭＳ Ｐ明朝" w:hAnsi="ＭＳ Ｐ明朝" w:hint="eastAsia"/>
          <w:szCs w:val="21"/>
        </w:rPr>
        <w:t>（受付　9:</w:t>
      </w:r>
      <w:r w:rsidR="00CF5A6F">
        <w:rPr>
          <w:rFonts w:ascii="ＭＳ Ｐ明朝" w:eastAsia="ＭＳ Ｐ明朝" w:hAnsi="ＭＳ Ｐ明朝" w:hint="eastAsia"/>
          <w:szCs w:val="21"/>
        </w:rPr>
        <w:t>30</w:t>
      </w:r>
      <w:r w:rsidRPr="00FC074F">
        <w:rPr>
          <w:rFonts w:ascii="ＭＳ Ｐ明朝" w:eastAsia="ＭＳ Ｐ明朝" w:hAnsi="ＭＳ Ｐ明朝" w:hint="eastAsia"/>
          <w:szCs w:val="21"/>
        </w:rPr>
        <w:t>～）</w:t>
      </w:r>
    </w:p>
    <w:p w14:paraId="19A86D31" w14:textId="1657BB56" w:rsidR="00D167C7" w:rsidRDefault="00CF5A6F" w:rsidP="00CF5A6F">
      <w:pPr>
        <w:tabs>
          <w:tab w:val="left" w:pos="426"/>
        </w:tabs>
      </w:pPr>
      <w:r>
        <w:rPr>
          <w:rFonts w:ascii="ＭＳ Ｐ明朝" w:eastAsia="ＭＳ Ｐ明朝" w:hAnsi="ＭＳ Ｐ明朝"/>
          <w:szCs w:val="21"/>
        </w:rPr>
        <w:tab/>
      </w:r>
      <w:r w:rsidR="00D167C7">
        <w:rPr>
          <w:rFonts w:ascii="ＭＳ Ｐ明朝" w:eastAsia="ＭＳ Ｐ明朝" w:hAnsi="ＭＳ Ｐ明朝" w:hint="eastAsia"/>
          <w:szCs w:val="21"/>
        </w:rPr>
        <w:t>場所：</w:t>
      </w:r>
      <w:r>
        <w:rPr>
          <w:rFonts w:hint="eastAsia"/>
        </w:rPr>
        <w:t>オンラインセミナ－</w:t>
      </w:r>
    </w:p>
    <w:p w14:paraId="62C12DDB" w14:textId="77777777" w:rsidR="00CF5A6F" w:rsidRDefault="00CF5A6F" w:rsidP="00CF5A6F">
      <w:pPr>
        <w:ind w:leftChars="-68" w:left="281" w:hangingChars="202" w:hanging="424"/>
      </w:pPr>
    </w:p>
    <w:p w14:paraId="6D71BAAD" w14:textId="77777777" w:rsidR="00D167C7" w:rsidRDefault="00D167C7" w:rsidP="00D167C7">
      <w:pPr>
        <w:rPr>
          <w:b/>
          <w:lang w:eastAsia="zh-TW"/>
        </w:rPr>
      </w:pPr>
      <w:r>
        <w:rPr>
          <w:rFonts w:hint="eastAsia"/>
          <w:b/>
          <w:lang w:eastAsia="zh-TW"/>
        </w:rPr>
        <w:t>Ⅱ．</w:t>
      </w:r>
      <w:r w:rsidRPr="00D167C7">
        <w:rPr>
          <w:rFonts w:hint="eastAsia"/>
          <w:b/>
          <w:spacing w:val="317"/>
          <w:kern w:val="0"/>
          <w:fitText w:val="1055" w:id="-653494783"/>
          <w:lang w:eastAsia="zh-TW"/>
        </w:rPr>
        <w:t>講</w:t>
      </w:r>
      <w:r w:rsidRPr="00D167C7">
        <w:rPr>
          <w:rFonts w:hint="eastAsia"/>
          <w:b/>
          <w:kern w:val="0"/>
          <w:fitText w:val="1055" w:id="-653494783"/>
          <w:lang w:eastAsia="zh-TW"/>
        </w:rPr>
        <w:t>師</w:t>
      </w:r>
      <w:r>
        <w:rPr>
          <w:rFonts w:hint="eastAsia"/>
          <w:b/>
          <w:kern w:val="0"/>
          <w:lang w:eastAsia="zh-TW"/>
        </w:rPr>
        <w:t xml:space="preserve">　　</w:t>
      </w:r>
    </w:p>
    <w:p w14:paraId="33B5F2E2" w14:textId="1A7BAF43" w:rsidR="00D167C7" w:rsidRDefault="00D167C7" w:rsidP="00D167C7">
      <w:pPr>
        <w:rPr>
          <w:lang w:eastAsia="zh-TW"/>
        </w:rPr>
      </w:pPr>
      <w:r>
        <w:rPr>
          <w:rFonts w:hint="eastAsia"/>
          <w:b/>
          <w:lang w:eastAsia="zh-TW"/>
        </w:rPr>
        <w:t xml:space="preserve">　　</w:t>
      </w:r>
      <w:r>
        <w:rPr>
          <w:rFonts w:hint="eastAsia"/>
          <w:lang w:eastAsia="zh-TW"/>
        </w:rPr>
        <w:t>理学療法士：宮城新吾（</w:t>
      </w:r>
      <w:r>
        <w:rPr>
          <w:rFonts w:hint="eastAsia"/>
          <w:lang w:eastAsia="zh-TW"/>
        </w:rPr>
        <w:t>JR</w:t>
      </w:r>
      <w:r w:rsidR="00CF5A6F">
        <w:rPr>
          <w:rFonts w:hint="eastAsia"/>
          <w:lang w:eastAsia="zh-TW"/>
        </w:rPr>
        <w:t>仙台</w:t>
      </w:r>
      <w:r>
        <w:rPr>
          <w:rFonts w:hint="eastAsia"/>
          <w:lang w:eastAsia="zh-TW"/>
        </w:rPr>
        <w:t>病院）</w:t>
      </w:r>
    </w:p>
    <w:p w14:paraId="5C29CB25" w14:textId="45E58A85" w:rsidR="00D167C7" w:rsidRDefault="00D167C7" w:rsidP="00167EBE">
      <w:r>
        <w:rPr>
          <w:rFonts w:hint="eastAsia"/>
          <w:lang w:eastAsia="zh-TW"/>
        </w:rPr>
        <w:t xml:space="preserve">　　</w:t>
      </w:r>
      <w:r w:rsidR="00CF5A6F">
        <w:rPr>
          <w:rFonts w:hint="eastAsia"/>
        </w:rPr>
        <w:t>理学療法士</w:t>
      </w:r>
      <w:r>
        <w:rPr>
          <w:rFonts w:hint="eastAsia"/>
        </w:rPr>
        <w:t>：</w:t>
      </w:r>
      <w:r w:rsidR="00CF5A6F">
        <w:rPr>
          <w:rFonts w:hint="eastAsia"/>
        </w:rPr>
        <w:t>梅澤慎吾</w:t>
      </w:r>
      <w:r>
        <w:rPr>
          <w:rFonts w:hint="eastAsia"/>
        </w:rPr>
        <w:t>（</w:t>
      </w:r>
      <w:r w:rsidR="00167EBE">
        <w:rPr>
          <w:rFonts w:hint="eastAsia"/>
        </w:rPr>
        <w:t>鉄道弘済会義肢装具サポートセンター</w:t>
      </w:r>
      <w:r>
        <w:rPr>
          <w:rFonts w:hint="eastAsia"/>
        </w:rPr>
        <w:t>）</w:t>
      </w:r>
    </w:p>
    <w:p w14:paraId="4A6322C8" w14:textId="77777777" w:rsidR="00D167C7" w:rsidRDefault="00D167C7" w:rsidP="00D167C7">
      <w:r>
        <w:rPr>
          <w:rFonts w:hint="eastAsia"/>
        </w:rPr>
        <w:t xml:space="preserve">   </w:t>
      </w:r>
    </w:p>
    <w:p w14:paraId="583A326A" w14:textId="77777777" w:rsidR="00D167C7" w:rsidRPr="002F7A70" w:rsidRDefault="00D167C7" w:rsidP="00D167C7">
      <w:pPr>
        <w:rPr>
          <w:b/>
          <w:kern w:val="0"/>
          <w:highlight w:val="yellow"/>
        </w:rPr>
      </w:pPr>
      <w:r w:rsidRPr="00172F9A">
        <w:rPr>
          <w:rFonts w:hint="eastAsia"/>
          <w:b/>
        </w:rPr>
        <w:t>Ⅲ．</w:t>
      </w:r>
      <w:r w:rsidRPr="00D167C7">
        <w:rPr>
          <w:rFonts w:hint="eastAsia"/>
          <w:b/>
          <w:spacing w:val="35"/>
          <w:kern w:val="0"/>
          <w:fitText w:val="1055" w:id="-653494782"/>
        </w:rPr>
        <w:t>関連趣</w:t>
      </w:r>
      <w:r w:rsidRPr="00D167C7">
        <w:rPr>
          <w:rFonts w:hint="eastAsia"/>
          <w:b/>
          <w:spacing w:val="1"/>
          <w:kern w:val="0"/>
          <w:fitText w:val="1055" w:id="-653494782"/>
        </w:rPr>
        <w:t>意</w:t>
      </w:r>
    </w:p>
    <w:p w14:paraId="4BACEB97" w14:textId="1EC223F5" w:rsidR="00D167C7" w:rsidRPr="003E3ABB" w:rsidRDefault="00D167C7" w:rsidP="003E3ABB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</w:t>
      </w:r>
      <w:r w:rsidRPr="00172F9A">
        <w:rPr>
          <w:rFonts w:ascii="ＭＳ 明朝" w:hAnsi="ＭＳ 明朝" w:hint="eastAsia"/>
          <w:szCs w:val="21"/>
        </w:rPr>
        <w:t>下肢切断者への適切な</w:t>
      </w:r>
      <w:r w:rsidR="004C4B61">
        <w:rPr>
          <w:rFonts w:ascii="ＭＳ 明朝" w:hAnsi="ＭＳ 明朝" w:hint="eastAsia"/>
          <w:szCs w:val="21"/>
        </w:rPr>
        <w:t>義足</w:t>
      </w:r>
      <w:r w:rsidRPr="00172F9A">
        <w:rPr>
          <w:rFonts w:ascii="ＭＳ 明朝" w:hAnsi="ＭＳ 明朝" w:hint="eastAsia"/>
          <w:szCs w:val="21"/>
        </w:rPr>
        <w:t>を</w:t>
      </w:r>
      <w:r w:rsidR="004C4B61">
        <w:rPr>
          <w:rFonts w:ascii="ＭＳ 明朝" w:hAnsi="ＭＳ 明朝" w:hint="eastAsia"/>
          <w:szCs w:val="21"/>
        </w:rPr>
        <w:t>提供</w:t>
      </w:r>
      <w:r w:rsidRPr="00172F9A">
        <w:rPr>
          <w:rFonts w:ascii="ＭＳ 明朝" w:hAnsi="ＭＳ 明朝" w:hint="eastAsia"/>
          <w:szCs w:val="21"/>
        </w:rPr>
        <w:t>する際、</w:t>
      </w:r>
      <w:r w:rsidR="00533104">
        <w:rPr>
          <w:rFonts w:ascii="ＭＳ 明朝" w:hAnsi="ＭＳ 明朝" w:hint="eastAsia"/>
          <w:szCs w:val="21"/>
        </w:rPr>
        <w:t>患者個人の</w:t>
      </w:r>
      <w:r w:rsidRPr="00172F9A">
        <w:rPr>
          <w:rFonts w:ascii="ＭＳ 明朝" w:hAnsi="ＭＳ 明朝" w:hint="eastAsia"/>
          <w:szCs w:val="21"/>
        </w:rPr>
        <w:t>特性を踏まえた</w:t>
      </w:r>
      <w:r w:rsidR="00533104">
        <w:rPr>
          <w:rFonts w:ascii="ＭＳ 明朝" w:hAnsi="ＭＳ 明朝" w:hint="eastAsia"/>
          <w:szCs w:val="21"/>
        </w:rPr>
        <w:t>義足の作成</w:t>
      </w:r>
      <w:r w:rsidR="003E3ABB">
        <w:rPr>
          <w:rFonts w:ascii="ＭＳ 明朝" w:hAnsi="ＭＳ 明朝" w:hint="eastAsia"/>
          <w:szCs w:val="21"/>
        </w:rPr>
        <w:t>は</w:t>
      </w:r>
      <w:r w:rsidRPr="00172F9A">
        <w:rPr>
          <w:rFonts w:ascii="ＭＳ 明朝" w:hAnsi="ＭＳ 明朝" w:hint="eastAsia"/>
          <w:szCs w:val="21"/>
        </w:rPr>
        <w:t>必要</w:t>
      </w:r>
      <w:r w:rsidRPr="0058484B">
        <w:rPr>
          <w:rFonts w:ascii="ＭＳ 明朝" w:hAnsi="ＭＳ 明朝" w:hint="eastAsia"/>
          <w:szCs w:val="21"/>
        </w:rPr>
        <w:t>不</w:t>
      </w:r>
      <w:r w:rsidRPr="00172F9A">
        <w:rPr>
          <w:rFonts w:ascii="ＭＳ 明朝" w:hAnsi="ＭＳ 明朝" w:hint="eastAsia"/>
          <w:szCs w:val="21"/>
        </w:rPr>
        <w:t>可欠である。下肢切断者に対する義肢装着適合や理学療法介入には、従来にも増して高い専門性と実践力が必要とされます。そこで今回は</w:t>
      </w:r>
      <w:r w:rsidR="003E3ABB">
        <w:rPr>
          <w:rFonts w:ascii="ＭＳ 明朝" w:hAnsi="ＭＳ 明朝" w:hint="eastAsia"/>
          <w:szCs w:val="21"/>
        </w:rPr>
        <w:t>、</w:t>
      </w:r>
      <w:r w:rsidR="000773CF">
        <w:rPr>
          <w:rFonts w:ascii="ＭＳ 明朝" w:hAnsi="ＭＳ 明朝" w:hint="eastAsia"/>
          <w:szCs w:val="21"/>
        </w:rPr>
        <w:t>義足の</w:t>
      </w:r>
      <w:r w:rsidR="00797FFA">
        <w:rPr>
          <w:rFonts w:ascii="ＭＳ 明朝" w:hAnsi="ＭＳ 明朝" w:hint="eastAsia"/>
          <w:szCs w:val="21"/>
        </w:rPr>
        <w:t>アライメント調整を</w:t>
      </w:r>
      <w:r w:rsidR="000773CF">
        <w:rPr>
          <w:rFonts w:ascii="ＭＳ 明朝" w:hAnsi="ＭＳ 明朝" w:hint="eastAsia"/>
          <w:szCs w:val="21"/>
        </w:rPr>
        <w:t>中心に臨床</w:t>
      </w:r>
      <w:r w:rsidR="0022422D">
        <w:rPr>
          <w:rFonts w:ascii="ＭＳ 明朝" w:hAnsi="ＭＳ 明朝" w:hint="eastAsia"/>
          <w:szCs w:val="21"/>
        </w:rPr>
        <w:t>での</w:t>
      </w:r>
      <w:r w:rsidRPr="00172F9A">
        <w:rPr>
          <w:rFonts w:ascii="ＭＳ 明朝" w:hAnsi="ＭＳ 明朝" w:hint="eastAsia"/>
          <w:szCs w:val="21"/>
        </w:rPr>
        <w:t>実用的な支援法などの理解を深めるべく、</w:t>
      </w:r>
      <w:r w:rsidR="00221AF7">
        <w:rPr>
          <w:rFonts w:ascii="ＭＳ 明朝" w:hAnsi="ＭＳ 明朝" w:hint="eastAsia"/>
          <w:szCs w:val="21"/>
        </w:rPr>
        <w:t>第一線で活躍されている理学療法士</w:t>
      </w:r>
      <w:r w:rsidR="00312B2B">
        <w:rPr>
          <w:rFonts w:ascii="ＭＳ 明朝" w:hAnsi="ＭＳ 明朝" w:hint="eastAsia"/>
          <w:szCs w:val="21"/>
        </w:rPr>
        <w:t>から</w:t>
      </w:r>
      <w:r w:rsidR="008A72EA">
        <w:rPr>
          <w:rFonts w:ascii="ＭＳ 明朝" w:hAnsi="ＭＳ 明朝" w:hint="eastAsia"/>
          <w:szCs w:val="21"/>
        </w:rPr>
        <w:t>アライメント調整の基本</w:t>
      </w:r>
      <w:r w:rsidR="00312B2B">
        <w:rPr>
          <w:rFonts w:ascii="ＭＳ 明朝" w:hAnsi="ＭＳ 明朝" w:hint="eastAsia"/>
          <w:szCs w:val="21"/>
        </w:rPr>
        <w:t>と</w:t>
      </w:r>
      <w:r w:rsidR="008A72EA">
        <w:rPr>
          <w:rFonts w:ascii="ＭＳ 明朝" w:hAnsi="ＭＳ 明朝" w:hint="eastAsia"/>
          <w:szCs w:val="21"/>
        </w:rPr>
        <w:t>実践を</w:t>
      </w:r>
      <w:r w:rsidR="006C38DB">
        <w:rPr>
          <w:rFonts w:ascii="ＭＳ 明朝" w:hAnsi="ＭＳ 明朝" w:hint="eastAsia"/>
          <w:szCs w:val="21"/>
        </w:rPr>
        <w:t>学ぶ</w:t>
      </w:r>
      <w:r w:rsidR="008A72EA">
        <w:rPr>
          <w:rFonts w:ascii="ＭＳ 明朝" w:hAnsi="ＭＳ 明朝" w:hint="eastAsia"/>
          <w:szCs w:val="21"/>
        </w:rPr>
        <w:t>べく</w:t>
      </w:r>
      <w:r w:rsidRPr="00172F9A">
        <w:rPr>
          <w:rFonts w:ascii="ＭＳ 明朝" w:hAnsi="ＭＳ 明朝" w:hint="eastAsia"/>
          <w:szCs w:val="21"/>
        </w:rPr>
        <w:t>本</w:t>
      </w:r>
      <w:r w:rsidR="006D48AE">
        <w:rPr>
          <w:rFonts w:ascii="ＭＳ 明朝" w:hAnsi="ＭＳ 明朝" w:hint="eastAsia"/>
          <w:szCs w:val="21"/>
        </w:rPr>
        <w:t>講習会</w:t>
      </w:r>
      <w:r w:rsidRPr="00172F9A">
        <w:rPr>
          <w:rFonts w:ascii="ＭＳ 明朝" w:hAnsi="ＭＳ 明朝" w:hint="eastAsia"/>
          <w:szCs w:val="21"/>
        </w:rPr>
        <w:t>を企画いたしました。</w:t>
      </w:r>
    </w:p>
    <w:p w14:paraId="43D6ECF3" w14:textId="77777777" w:rsidR="00D167C7" w:rsidRPr="00221AF7" w:rsidRDefault="00D167C7" w:rsidP="00D167C7">
      <w:pPr>
        <w:rPr>
          <w:b/>
        </w:rPr>
      </w:pPr>
    </w:p>
    <w:p w14:paraId="274D121A" w14:textId="77777777" w:rsidR="00D167C7" w:rsidRDefault="00D167C7" w:rsidP="00D167C7">
      <w:pPr>
        <w:rPr>
          <w:b/>
        </w:rPr>
      </w:pPr>
      <w:r>
        <w:rPr>
          <w:rFonts w:hint="eastAsia"/>
          <w:b/>
        </w:rPr>
        <w:t>Ⅳ．テーマ</w:t>
      </w:r>
    </w:p>
    <w:p w14:paraId="52BC3188" w14:textId="26C6BDF5" w:rsidR="00D167C7" w:rsidRPr="00B37044" w:rsidRDefault="00D167C7" w:rsidP="00D167C7">
      <w:r>
        <w:rPr>
          <w:rFonts w:hint="eastAsia"/>
          <w:b/>
        </w:rPr>
        <w:t xml:space="preserve">　　</w:t>
      </w:r>
      <w:r w:rsidR="00637649">
        <w:rPr>
          <w:rFonts w:hint="eastAsia"/>
        </w:rPr>
        <w:t>0</w:t>
      </w:r>
      <w:r w:rsidR="00637649">
        <w:rPr>
          <w:rFonts w:hint="eastAsia"/>
        </w:rPr>
        <w:t>（ゼロ）から学ぶ義足のアライメント調整</w:t>
      </w:r>
    </w:p>
    <w:p w14:paraId="18C51031" w14:textId="77777777" w:rsidR="00D167C7" w:rsidRPr="00B37044" w:rsidRDefault="00D167C7" w:rsidP="00D167C7"/>
    <w:p w14:paraId="5B0ADCD9" w14:textId="77777777" w:rsidR="00D167C7" w:rsidRDefault="00D167C7" w:rsidP="00D167C7">
      <w:r>
        <w:rPr>
          <w:rFonts w:hint="eastAsia"/>
          <w:b/>
        </w:rPr>
        <w:t>Ⅴ．</w:t>
      </w:r>
      <w:r w:rsidRPr="00D167C7">
        <w:rPr>
          <w:rFonts w:hint="eastAsia"/>
          <w:b/>
          <w:spacing w:val="317"/>
          <w:kern w:val="0"/>
          <w:fitText w:val="1055" w:id="-653494781"/>
        </w:rPr>
        <w:t>内</w:t>
      </w:r>
      <w:r w:rsidRPr="00D167C7">
        <w:rPr>
          <w:rFonts w:hint="eastAsia"/>
          <w:b/>
          <w:kern w:val="0"/>
          <w:fitText w:val="1055" w:id="-653494781"/>
        </w:rPr>
        <w:t>容</w:t>
      </w:r>
      <w:r>
        <w:rPr>
          <w:rFonts w:hint="eastAsia"/>
          <w:b/>
          <w:kern w:val="0"/>
        </w:rPr>
        <w:t xml:space="preserve">　　</w:t>
      </w:r>
      <w:r>
        <w:rPr>
          <w:rFonts w:hint="eastAsia"/>
        </w:rPr>
        <w:t xml:space="preserve">　</w:t>
      </w:r>
    </w:p>
    <w:p w14:paraId="4AC761C0" w14:textId="3E2A9C7B" w:rsidR="00D167C7" w:rsidRDefault="00D167C7" w:rsidP="00D167C7">
      <w:pPr>
        <w:ind w:firstLineChars="100" w:firstLine="210"/>
      </w:pP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</w:t>
      </w:r>
      <w:r w:rsidR="00312B2B"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674D8E">
        <w:rPr>
          <w:rFonts w:hint="eastAsia"/>
        </w:rPr>
        <w:t>1</w:t>
      </w:r>
      <w:r>
        <w:rPr>
          <w:rFonts w:hint="eastAsia"/>
        </w:rPr>
        <w:t>：</w:t>
      </w:r>
      <w:r w:rsidR="00674D8E">
        <w:rPr>
          <w:rFonts w:hint="eastAsia"/>
        </w:rPr>
        <w:t>05</w:t>
      </w:r>
      <w:r>
        <w:rPr>
          <w:rFonts w:hint="eastAsia"/>
        </w:rPr>
        <w:t xml:space="preserve">　</w:t>
      </w:r>
      <w:r w:rsidR="00674D8E">
        <w:rPr>
          <w:rFonts w:hint="eastAsia"/>
        </w:rPr>
        <w:t>講演</w:t>
      </w:r>
      <w:r>
        <w:rPr>
          <w:rFonts w:hint="eastAsia"/>
        </w:rPr>
        <w:t>1</w:t>
      </w:r>
      <w:r>
        <w:rPr>
          <w:rFonts w:hint="eastAsia"/>
        </w:rPr>
        <w:t xml:space="preserve">　「</w:t>
      </w:r>
      <w:r w:rsidR="00674D8E">
        <w:rPr>
          <w:rFonts w:hint="eastAsia"/>
        </w:rPr>
        <w:t>アライメント調整の基本を学ぶ～わかってますか？アライメント調整～</w:t>
      </w:r>
      <w:r w:rsidRPr="00972A3D">
        <w:rPr>
          <w:rFonts w:hint="eastAsia"/>
        </w:rPr>
        <w:t>」</w:t>
      </w:r>
    </w:p>
    <w:p w14:paraId="6D7A903E" w14:textId="04066748" w:rsidR="00D167C7" w:rsidRDefault="00D167C7" w:rsidP="00674D8E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講演　　</w:t>
      </w:r>
      <w:r w:rsidR="00674D8E">
        <w:rPr>
          <w:rFonts w:hint="eastAsia"/>
          <w:lang w:eastAsia="zh-TW"/>
        </w:rPr>
        <w:t>理学療法士</w:t>
      </w:r>
      <w:r>
        <w:rPr>
          <w:rFonts w:hint="eastAsia"/>
          <w:lang w:eastAsia="zh-TW"/>
        </w:rPr>
        <w:t>：</w:t>
      </w:r>
      <w:r w:rsidR="00674D8E">
        <w:rPr>
          <w:rFonts w:hint="eastAsia"/>
          <w:lang w:eastAsia="zh-TW"/>
        </w:rPr>
        <w:t>宮城新吾（</w:t>
      </w:r>
      <w:r w:rsidR="00674D8E">
        <w:rPr>
          <w:rFonts w:hint="eastAsia"/>
          <w:lang w:eastAsia="zh-TW"/>
        </w:rPr>
        <w:t>JR</w:t>
      </w:r>
      <w:r w:rsidR="00674D8E">
        <w:rPr>
          <w:rFonts w:hint="eastAsia"/>
          <w:lang w:eastAsia="zh-TW"/>
        </w:rPr>
        <w:t>仙台病院）</w:t>
      </w:r>
    </w:p>
    <w:p w14:paraId="11FC8F6A" w14:textId="77777777" w:rsidR="00D167C7" w:rsidRDefault="00D167C7" w:rsidP="00D167C7">
      <w:pPr>
        <w:rPr>
          <w:lang w:eastAsia="zh-TW"/>
        </w:rPr>
      </w:pPr>
    </w:p>
    <w:p w14:paraId="05306C83" w14:textId="59F6B81F" w:rsidR="00DD7059" w:rsidRDefault="00D167C7" w:rsidP="00DD7059">
      <w:pPr>
        <w:ind w:firstLineChars="100" w:firstLine="210"/>
      </w:pPr>
      <w:r>
        <w:rPr>
          <w:rFonts w:hint="eastAsia"/>
        </w:rPr>
        <w:t>1</w:t>
      </w:r>
      <w:r w:rsidR="00674D8E">
        <w:rPr>
          <w:rFonts w:hint="eastAsia"/>
        </w:rPr>
        <w:t>1</w:t>
      </w:r>
      <w:r>
        <w:rPr>
          <w:rFonts w:hint="eastAsia"/>
        </w:rPr>
        <w:t>：</w:t>
      </w:r>
      <w:r w:rsidR="00674D8E"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674D8E">
        <w:rPr>
          <w:rFonts w:hint="eastAsia"/>
        </w:rPr>
        <w:t>2</w:t>
      </w:r>
      <w:r>
        <w:rPr>
          <w:rFonts w:hint="eastAsia"/>
        </w:rPr>
        <w:t>：</w:t>
      </w:r>
      <w:r w:rsidR="00674D8E">
        <w:rPr>
          <w:rFonts w:hint="eastAsia"/>
        </w:rPr>
        <w:t>15</w:t>
      </w:r>
      <w:r>
        <w:rPr>
          <w:rFonts w:hint="eastAsia"/>
        </w:rPr>
        <w:t xml:space="preserve">　</w:t>
      </w:r>
      <w:r w:rsidR="00DD7059">
        <w:rPr>
          <w:rFonts w:hint="eastAsia"/>
        </w:rPr>
        <w:t>講演</w:t>
      </w:r>
      <w:r>
        <w:rPr>
          <w:rFonts w:hint="eastAsia"/>
        </w:rPr>
        <w:t>2</w:t>
      </w:r>
      <w:r>
        <w:rPr>
          <w:rFonts w:hint="eastAsia"/>
        </w:rPr>
        <w:t xml:space="preserve">　「</w:t>
      </w:r>
      <w:r w:rsidR="00DD7059">
        <w:rPr>
          <w:rFonts w:hint="eastAsia"/>
        </w:rPr>
        <w:t>アライメント調整の実践を学ぶ～どうしてますか？アライメント調整～」</w:t>
      </w:r>
    </w:p>
    <w:p w14:paraId="792AC511" w14:textId="77777777" w:rsidR="00DD7059" w:rsidRDefault="00D167C7" w:rsidP="00DD7059">
      <w:r>
        <w:rPr>
          <w:rFonts w:hint="eastAsia"/>
        </w:rPr>
        <w:t>講演　　理学療法士：</w:t>
      </w:r>
      <w:r w:rsidR="00DD7059">
        <w:rPr>
          <w:rFonts w:hint="eastAsia"/>
        </w:rPr>
        <w:t>梅澤慎吾（鉄道弘済会義肢装具サポートセンター）</w:t>
      </w:r>
    </w:p>
    <w:p w14:paraId="7C9361F2" w14:textId="77777777" w:rsidR="00DD7059" w:rsidRDefault="00DD7059" w:rsidP="00D167C7">
      <w:pPr>
        <w:rPr>
          <w:b/>
        </w:rPr>
      </w:pPr>
    </w:p>
    <w:p w14:paraId="58F44F4C" w14:textId="2D20C43D" w:rsidR="00D167C7" w:rsidRPr="00957846" w:rsidRDefault="00D167C7" w:rsidP="00D167C7">
      <w:r>
        <w:rPr>
          <w:rFonts w:hint="eastAsia"/>
          <w:b/>
        </w:rPr>
        <w:t>Ⅵ．</w:t>
      </w:r>
      <w:r w:rsidRPr="00D167C7">
        <w:rPr>
          <w:rFonts w:hint="eastAsia"/>
          <w:b/>
          <w:spacing w:val="317"/>
          <w:kern w:val="0"/>
          <w:fitText w:val="1055" w:id="-653494780"/>
        </w:rPr>
        <w:t>対</w:t>
      </w:r>
      <w:r w:rsidRPr="00D167C7">
        <w:rPr>
          <w:rFonts w:hint="eastAsia"/>
          <w:b/>
          <w:kern w:val="0"/>
          <w:fitText w:val="1055" w:id="-653494780"/>
        </w:rPr>
        <w:t>象</w:t>
      </w:r>
      <w:r>
        <w:rPr>
          <w:rFonts w:hint="eastAsia"/>
          <w:b/>
          <w:kern w:val="0"/>
        </w:rPr>
        <w:t xml:space="preserve">　　</w:t>
      </w:r>
      <w:r>
        <w:rPr>
          <w:rFonts w:hint="eastAsia"/>
        </w:rPr>
        <w:t>理学療法士、義肢装具士、その他義肢支援関係職種</w:t>
      </w:r>
    </w:p>
    <w:p w14:paraId="2F92F89E" w14:textId="5D151620" w:rsidR="00D167C7" w:rsidRPr="00957846" w:rsidRDefault="00D167C7" w:rsidP="00D167C7">
      <w:pPr>
        <w:rPr>
          <w:lang w:eastAsia="zh-TW"/>
        </w:rPr>
      </w:pPr>
      <w:r>
        <w:rPr>
          <w:rFonts w:hint="eastAsia"/>
          <w:b/>
          <w:lang w:eastAsia="zh-TW"/>
        </w:rPr>
        <w:t>Ⅶ．</w:t>
      </w:r>
      <w:r w:rsidRPr="00D167C7">
        <w:rPr>
          <w:rFonts w:hint="eastAsia"/>
          <w:b/>
          <w:spacing w:val="317"/>
          <w:kern w:val="0"/>
          <w:fitText w:val="1055" w:id="-653494779"/>
          <w:lang w:eastAsia="zh-TW"/>
        </w:rPr>
        <w:t>定</w:t>
      </w:r>
      <w:r w:rsidRPr="00D167C7">
        <w:rPr>
          <w:rFonts w:hint="eastAsia"/>
          <w:b/>
          <w:kern w:val="0"/>
          <w:fitText w:val="1055" w:id="-653494779"/>
          <w:lang w:eastAsia="zh-TW"/>
        </w:rPr>
        <w:t>員</w:t>
      </w:r>
      <w:r>
        <w:rPr>
          <w:rFonts w:hint="eastAsia"/>
          <w:b/>
          <w:kern w:val="0"/>
          <w:lang w:eastAsia="zh-TW"/>
        </w:rPr>
        <w:t xml:space="preserve">　　</w:t>
      </w:r>
      <w:r w:rsidRPr="00811540">
        <w:rPr>
          <w:rFonts w:hint="eastAsia"/>
          <w:b/>
          <w:kern w:val="0"/>
          <w:lang w:eastAsia="zh-TW"/>
        </w:rPr>
        <w:t>50</w:t>
      </w:r>
      <w:r w:rsidRPr="00684EFA">
        <w:rPr>
          <w:rFonts w:hint="eastAsia"/>
          <w:lang w:eastAsia="zh-TW"/>
        </w:rPr>
        <w:t>名</w:t>
      </w:r>
    </w:p>
    <w:p w14:paraId="34588F5B" w14:textId="5933BD1E" w:rsidR="00D167C7" w:rsidRPr="0079676A" w:rsidRDefault="00D167C7" w:rsidP="00D167C7">
      <w:pPr>
        <w:rPr>
          <w:lang w:eastAsia="zh-TW"/>
        </w:rPr>
      </w:pPr>
      <w:r>
        <w:rPr>
          <w:rFonts w:hint="eastAsia"/>
          <w:b/>
          <w:lang w:eastAsia="zh-TW"/>
        </w:rPr>
        <w:t>Ⅷ．</w:t>
      </w:r>
      <w:r w:rsidRPr="00D167C7">
        <w:rPr>
          <w:rFonts w:hint="eastAsia"/>
          <w:b/>
          <w:spacing w:val="105"/>
          <w:kern w:val="0"/>
          <w:fitText w:val="1055" w:id="-653494778"/>
          <w:lang w:eastAsia="zh-TW"/>
        </w:rPr>
        <w:t>参加</w:t>
      </w:r>
      <w:r w:rsidRPr="00D167C7">
        <w:rPr>
          <w:rFonts w:hint="eastAsia"/>
          <w:b/>
          <w:spacing w:val="1"/>
          <w:kern w:val="0"/>
          <w:fitText w:val="1055" w:id="-653494778"/>
          <w:lang w:eastAsia="zh-TW"/>
        </w:rPr>
        <w:t>費</w:t>
      </w:r>
      <w:r>
        <w:rPr>
          <w:rFonts w:hint="eastAsia"/>
          <w:b/>
          <w:kern w:val="0"/>
          <w:lang w:eastAsia="zh-TW"/>
        </w:rPr>
        <w:t xml:space="preserve">　　</w:t>
      </w:r>
      <w:r w:rsidR="0079676A">
        <w:rPr>
          <w:rFonts w:hint="eastAsia"/>
          <w:lang w:eastAsia="zh-TW"/>
        </w:rPr>
        <w:t>2</w:t>
      </w:r>
      <w:r w:rsidRPr="00172F9A">
        <w:rPr>
          <w:rFonts w:hint="eastAsia"/>
          <w:lang w:eastAsia="zh-TW"/>
        </w:rPr>
        <w:t>,</w:t>
      </w:r>
      <w:r w:rsidR="00C35E22">
        <w:rPr>
          <w:rFonts w:hint="eastAsia"/>
          <w:lang w:eastAsia="zh-TW"/>
        </w:rPr>
        <w:t>5</w:t>
      </w:r>
      <w:r w:rsidRPr="00172F9A">
        <w:rPr>
          <w:rFonts w:hint="eastAsia"/>
          <w:lang w:eastAsia="zh-TW"/>
        </w:rPr>
        <w:t>00</w:t>
      </w:r>
      <w:r w:rsidRPr="00172F9A">
        <w:rPr>
          <w:rFonts w:hint="eastAsia"/>
          <w:lang w:eastAsia="zh-TW"/>
        </w:rPr>
        <w:t>円</w:t>
      </w:r>
      <w:r>
        <w:rPr>
          <w:rFonts w:hint="eastAsia"/>
          <w:lang w:eastAsia="zh-TW"/>
        </w:rPr>
        <w:t>、学生</w:t>
      </w:r>
      <w:r w:rsidR="0079676A">
        <w:rPr>
          <w:rFonts w:hint="eastAsia"/>
          <w:lang w:eastAsia="zh-TW"/>
        </w:rPr>
        <w:t xml:space="preserve"> </w:t>
      </w:r>
      <w:r w:rsidR="0079676A">
        <w:rPr>
          <w:rFonts w:hint="eastAsia"/>
          <w:lang w:eastAsia="zh-TW"/>
        </w:rPr>
        <w:t>無料</w:t>
      </w:r>
    </w:p>
    <w:p w14:paraId="44805440" w14:textId="706F3841" w:rsidR="00D167C7" w:rsidRDefault="00D167C7" w:rsidP="00D167C7">
      <w:pPr>
        <w:rPr>
          <w:kern w:val="0"/>
        </w:rPr>
      </w:pPr>
      <w:r>
        <w:rPr>
          <w:rFonts w:hint="eastAsia"/>
          <w:b/>
        </w:rPr>
        <w:t>Ⅸ．</w:t>
      </w:r>
      <w:r w:rsidRPr="00D167C7">
        <w:rPr>
          <w:rFonts w:hint="eastAsia"/>
          <w:b/>
          <w:spacing w:val="317"/>
          <w:kern w:val="0"/>
          <w:fitText w:val="1055" w:id="-653494777"/>
        </w:rPr>
        <w:t>共</w:t>
      </w:r>
      <w:r w:rsidRPr="00D167C7">
        <w:rPr>
          <w:rFonts w:hint="eastAsia"/>
          <w:b/>
          <w:kern w:val="0"/>
          <w:fitText w:val="1055" w:id="-653494777"/>
        </w:rPr>
        <w:t>催</w:t>
      </w:r>
      <w:r>
        <w:rPr>
          <w:rFonts w:hint="eastAsia"/>
          <w:b/>
          <w:kern w:val="0"/>
        </w:rPr>
        <w:t xml:space="preserve">　　</w:t>
      </w:r>
      <w:r w:rsidR="003320A1" w:rsidRPr="003320A1">
        <w:rPr>
          <w:rFonts w:hint="eastAsia"/>
          <w:kern w:val="0"/>
        </w:rPr>
        <w:t>補装具支援のあり方研究会</w:t>
      </w:r>
    </w:p>
    <w:p w14:paraId="2C1EC463" w14:textId="73F8DC1A" w:rsidR="00D167C7" w:rsidRPr="00975996" w:rsidRDefault="00D167C7" w:rsidP="00975996">
      <w:pPr>
        <w:rPr>
          <w:rFonts w:ascii="Arial" w:hAnsi="Arial" w:cs="Arial"/>
          <w:bCs/>
          <w:color w:val="222222"/>
          <w:szCs w:val="21"/>
          <w:shd w:val="clear" w:color="auto" w:fill="FFFFFF"/>
          <w:lang w:eastAsia="zh-TW"/>
        </w:rPr>
      </w:pPr>
      <w:r>
        <w:rPr>
          <w:rFonts w:ascii="Arial" w:hAnsi="Arial" w:cs="Arial" w:hint="eastAsia"/>
          <w:b/>
          <w:color w:val="222222"/>
          <w:szCs w:val="21"/>
          <w:shd w:val="clear" w:color="auto" w:fill="FFFFFF"/>
          <w:lang w:eastAsia="zh-TW"/>
        </w:rPr>
        <w:t>Ⅹ</w:t>
      </w:r>
      <w:r w:rsidRPr="005C1282">
        <w:rPr>
          <w:rFonts w:ascii="Arial" w:hAnsi="Arial" w:cs="Arial" w:hint="eastAsia"/>
          <w:b/>
          <w:color w:val="222222"/>
          <w:szCs w:val="21"/>
          <w:shd w:val="clear" w:color="auto" w:fill="FFFFFF"/>
          <w:lang w:eastAsia="zh-TW"/>
        </w:rPr>
        <w:t>．</w:t>
      </w:r>
      <w:r>
        <w:rPr>
          <w:rFonts w:ascii="Arial" w:hAnsi="Arial" w:cs="Arial"/>
          <w:b/>
          <w:color w:val="222222"/>
          <w:szCs w:val="21"/>
          <w:shd w:val="clear" w:color="auto" w:fill="FFFFFF"/>
          <w:lang w:eastAsia="zh-TW"/>
        </w:rPr>
        <w:t>後</w:t>
      </w:r>
      <w:r>
        <w:rPr>
          <w:rFonts w:ascii="Arial" w:hAnsi="Arial" w:cs="Arial" w:hint="eastAsia"/>
          <w:b/>
          <w:color w:val="222222"/>
          <w:szCs w:val="21"/>
          <w:shd w:val="clear" w:color="auto" w:fill="FFFFFF"/>
          <w:lang w:eastAsia="zh-TW"/>
        </w:rPr>
        <w:t xml:space="preserve">　　　</w:t>
      </w:r>
      <w:r>
        <w:rPr>
          <w:rFonts w:ascii="Arial" w:hAnsi="Arial" w:cs="Arial"/>
          <w:b/>
          <w:color w:val="222222"/>
          <w:szCs w:val="21"/>
          <w:shd w:val="clear" w:color="auto" w:fill="FFFFFF"/>
          <w:lang w:eastAsia="zh-TW"/>
        </w:rPr>
        <w:t>援</w:t>
      </w:r>
      <w:r>
        <w:rPr>
          <w:rFonts w:ascii="Arial" w:hAnsi="Arial" w:cs="Arial" w:hint="eastAsia"/>
          <w:b/>
          <w:color w:val="222222"/>
          <w:szCs w:val="21"/>
          <w:shd w:val="clear" w:color="auto" w:fill="FFFFFF"/>
          <w:lang w:eastAsia="zh-TW"/>
        </w:rPr>
        <w:t xml:space="preserve">　　</w:t>
      </w:r>
      <w:r w:rsidR="00975996" w:rsidRPr="00975996">
        <w:rPr>
          <w:rFonts w:ascii="Arial" w:hAnsi="Arial" w:cs="Arial" w:hint="eastAsia"/>
          <w:bCs/>
          <w:color w:val="222222"/>
          <w:szCs w:val="21"/>
          <w:shd w:val="clear" w:color="auto" w:fill="FFFFFF"/>
        </w:rPr>
        <w:t>未定</w:t>
      </w:r>
    </w:p>
    <w:p w14:paraId="2724469B" w14:textId="4D0F483C" w:rsidR="00D167C7" w:rsidRDefault="00D167C7" w:rsidP="00D167C7">
      <w:pPr>
        <w:ind w:left="1890" w:hangingChars="900" w:hanging="1890"/>
        <w:rPr>
          <w:kern w:val="0"/>
        </w:rPr>
      </w:pPr>
      <w:r w:rsidRPr="00B37044">
        <w:rPr>
          <w:rFonts w:hint="eastAsia"/>
        </w:rPr>
        <w:t>Ⅺ．</w:t>
      </w:r>
      <w:r w:rsidRPr="00D167C7">
        <w:rPr>
          <w:rFonts w:hint="eastAsia"/>
          <w:b/>
          <w:spacing w:val="105"/>
          <w:kern w:val="0"/>
          <w:fitText w:val="1055" w:id="-653494776"/>
        </w:rPr>
        <w:t>連絡</w:t>
      </w:r>
      <w:r w:rsidRPr="00D167C7">
        <w:rPr>
          <w:rFonts w:hint="eastAsia"/>
          <w:b/>
          <w:spacing w:val="1"/>
          <w:kern w:val="0"/>
          <w:fitText w:val="1055" w:id="-653494776"/>
        </w:rPr>
        <w:t>先</w:t>
      </w:r>
      <w:r>
        <w:rPr>
          <w:rFonts w:hint="eastAsia"/>
          <w:b/>
          <w:kern w:val="0"/>
        </w:rPr>
        <w:t xml:space="preserve">　</w:t>
      </w:r>
      <w:r w:rsidRPr="00172F9A">
        <w:rPr>
          <w:rFonts w:hint="eastAsia"/>
          <w:kern w:val="0"/>
        </w:rPr>
        <w:t>東京都文京区湯島</w:t>
      </w:r>
      <w:r w:rsidRPr="00172F9A">
        <w:rPr>
          <w:rFonts w:hint="eastAsia"/>
          <w:kern w:val="0"/>
        </w:rPr>
        <w:t>1-5-45</w:t>
      </w:r>
      <w:r w:rsidRPr="00172F9A">
        <w:rPr>
          <w:rFonts w:hint="eastAsia"/>
          <w:kern w:val="0"/>
        </w:rPr>
        <w:t xml:space="preserve">　東京</w:t>
      </w:r>
      <w:r w:rsidR="00591313">
        <w:rPr>
          <w:rFonts w:hint="eastAsia"/>
          <w:kern w:val="0"/>
        </w:rPr>
        <w:t>科学大学病院</w:t>
      </w:r>
      <w:r w:rsidRPr="00172F9A">
        <w:rPr>
          <w:rFonts w:hint="eastAsia"/>
          <w:kern w:val="0"/>
        </w:rPr>
        <w:t xml:space="preserve">リハビリテーション部　　　　　　　　　　担当：岡安、高田　</w:t>
      </w:r>
      <w:r w:rsidRPr="00172F9A">
        <w:rPr>
          <w:rFonts w:hint="eastAsia"/>
          <w:kern w:val="0"/>
        </w:rPr>
        <w:t>03</w:t>
      </w:r>
      <w:r w:rsidRPr="00172F9A">
        <w:rPr>
          <w:rFonts w:hint="eastAsia"/>
          <w:kern w:val="0"/>
        </w:rPr>
        <w:t>（</w:t>
      </w:r>
      <w:r w:rsidRPr="00172F9A">
        <w:rPr>
          <w:rFonts w:hint="eastAsia"/>
          <w:kern w:val="0"/>
        </w:rPr>
        <w:t>5803</w:t>
      </w:r>
      <w:r w:rsidRPr="00172F9A">
        <w:rPr>
          <w:rFonts w:hint="eastAsia"/>
          <w:kern w:val="0"/>
        </w:rPr>
        <w:t>）</w:t>
      </w:r>
      <w:r w:rsidRPr="00172F9A">
        <w:rPr>
          <w:rFonts w:hint="eastAsia"/>
          <w:kern w:val="0"/>
        </w:rPr>
        <w:t>5648</w:t>
      </w:r>
      <w:r w:rsidRPr="00172F9A">
        <w:rPr>
          <w:rFonts w:hint="eastAsia"/>
          <w:kern w:val="0"/>
        </w:rPr>
        <w:t xml:space="preserve">　アドレス：</w:t>
      </w:r>
      <w:hyperlink r:id="rId6" w:history="1">
        <w:r w:rsidRPr="00592B81">
          <w:rPr>
            <w:rStyle w:val="aa"/>
            <w:rFonts w:hint="eastAsia"/>
            <w:kern w:val="0"/>
          </w:rPr>
          <w:t>gisokutekigou@gmail.com</w:t>
        </w:r>
      </w:hyperlink>
    </w:p>
    <w:p w14:paraId="0AEAD00C" w14:textId="538FC2A2" w:rsidR="009801E2" w:rsidRPr="00D167C7" w:rsidRDefault="00D167C7" w:rsidP="009801E2">
      <w:pPr>
        <w:tabs>
          <w:tab w:val="left" w:pos="2106"/>
        </w:tabs>
        <w:ind w:left="1890" w:hangingChars="900" w:hanging="1890"/>
        <w:rPr>
          <w:lang w:eastAsia="zh-TW"/>
        </w:rPr>
      </w:pPr>
      <w:r>
        <w:rPr>
          <w:rFonts w:hint="eastAsia"/>
          <w:kern w:val="0"/>
        </w:rPr>
        <w:t>Ⅻ．</w:t>
      </w:r>
      <w:r w:rsidRPr="00F635B0">
        <w:rPr>
          <w:rFonts w:hint="eastAsia"/>
          <w:b/>
          <w:kern w:val="0"/>
        </w:rPr>
        <w:t>申し込み先</w:t>
      </w:r>
      <w:r>
        <w:rPr>
          <w:b/>
          <w:kern w:val="0"/>
        </w:rPr>
        <w:tab/>
      </w:r>
      <w:hyperlink r:id="rId7" w:history="1">
        <w:r w:rsidR="007064D1" w:rsidRPr="0097602F">
          <w:rPr>
            <w:rStyle w:val="aa"/>
          </w:rPr>
          <w:t>https://forms.gle/gwoqcFhKNg9Tz1Up8</w:t>
        </w:r>
      </w:hyperlink>
    </w:p>
    <w:p w14:paraId="0BB09B20" w14:textId="5197A5D6" w:rsidR="00D167C7" w:rsidRPr="00D167C7" w:rsidRDefault="00D167C7" w:rsidP="003320A1">
      <w:pPr>
        <w:ind w:left="1890" w:hangingChars="900" w:hanging="1890"/>
        <w:rPr>
          <w:lang w:eastAsia="zh-TW"/>
        </w:rPr>
      </w:pPr>
    </w:p>
    <w:sectPr w:rsidR="00D167C7" w:rsidRPr="00D167C7" w:rsidSect="00D167C7">
      <w:pgSz w:w="11906" w:h="16838" w:code="9"/>
      <w:pgMar w:top="1134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FBC7" w14:textId="77777777" w:rsidR="007A18C0" w:rsidRDefault="007A18C0" w:rsidP="00A30C1F">
      <w:r>
        <w:separator/>
      </w:r>
    </w:p>
  </w:endnote>
  <w:endnote w:type="continuationSeparator" w:id="0">
    <w:p w14:paraId="29191CC7" w14:textId="77777777" w:rsidR="007A18C0" w:rsidRDefault="007A18C0" w:rsidP="00A3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7791" w14:textId="77777777" w:rsidR="007A18C0" w:rsidRDefault="007A18C0" w:rsidP="00A30C1F">
      <w:r>
        <w:separator/>
      </w:r>
    </w:p>
  </w:footnote>
  <w:footnote w:type="continuationSeparator" w:id="0">
    <w:p w14:paraId="4F90FF60" w14:textId="77777777" w:rsidR="007A18C0" w:rsidRDefault="007A18C0" w:rsidP="00A3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C7"/>
    <w:rsid w:val="000773CF"/>
    <w:rsid w:val="000E471F"/>
    <w:rsid w:val="00151670"/>
    <w:rsid w:val="00155465"/>
    <w:rsid w:val="00167EBE"/>
    <w:rsid w:val="001A3F58"/>
    <w:rsid w:val="00221AF7"/>
    <w:rsid w:val="0022422D"/>
    <w:rsid w:val="002F7574"/>
    <w:rsid w:val="00312B2B"/>
    <w:rsid w:val="003320A1"/>
    <w:rsid w:val="0036751E"/>
    <w:rsid w:val="003E3ABB"/>
    <w:rsid w:val="00450F44"/>
    <w:rsid w:val="004C4B61"/>
    <w:rsid w:val="00502A96"/>
    <w:rsid w:val="00533104"/>
    <w:rsid w:val="0058059A"/>
    <w:rsid w:val="00591313"/>
    <w:rsid w:val="005B7439"/>
    <w:rsid w:val="00637649"/>
    <w:rsid w:val="00674D8E"/>
    <w:rsid w:val="006C38DB"/>
    <w:rsid w:val="006D48AE"/>
    <w:rsid w:val="007064D1"/>
    <w:rsid w:val="0079676A"/>
    <w:rsid w:val="00797FFA"/>
    <w:rsid w:val="007A18C0"/>
    <w:rsid w:val="007A1916"/>
    <w:rsid w:val="008756A2"/>
    <w:rsid w:val="008A72EA"/>
    <w:rsid w:val="0091466A"/>
    <w:rsid w:val="00926AFC"/>
    <w:rsid w:val="00974B8E"/>
    <w:rsid w:val="00975996"/>
    <w:rsid w:val="009801E2"/>
    <w:rsid w:val="009A13FC"/>
    <w:rsid w:val="00A30C1F"/>
    <w:rsid w:val="00BA72FF"/>
    <w:rsid w:val="00C35E22"/>
    <w:rsid w:val="00CC53C9"/>
    <w:rsid w:val="00CF5A6F"/>
    <w:rsid w:val="00D167C7"/>
    <w:rsid w:val="00DD7059"/>
    <w:rsid w:val="00E22938"/>
    <w:rsid w:val="00E609DD"/>
    <w:rsid w:val="00EA5C6D"/>
    <w:rsid w:val="00EE003E"/>
    <w:rsid w:val="00F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D13BC"/>
  <w15:chartTrackingRefBased/>
  <w15:docId w15:val="{BD9C9E51-A2FE-42CF-AA65-87410741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7C7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67C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C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C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C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C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C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C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C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C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7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7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7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6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7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7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7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1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16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C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16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C7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167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167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7C7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D167C7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A30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0C1F"/>
    <w:rPr>
      <w:rFonts w:ascii="Century" w:eastAsia="ＭＳ 明朝" w:hAnsi="Century" w:cs="Times New Roman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30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0C1F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gwoqcFhKNg9Tz1Up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sokutekigo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631</Words>
  <Characters>724</Characters>
  <Application>Microsoft Office Word</Application>
  <DocSecurity>0</DocSecurity>
  <Lines>37</Lines>
  <Paragraphs>24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将規 高田</dc:creator>
  <cp:keywords/>
  <dc:description/>
  <cp:lastModifiedBy>将規 高田</cp:lastModifiedBy>
  <cp:revision>36</cp:revision>
  <dcterms:created xsi:type="dcterms:W3CDTF">2025-09-01T08:54:00Z</dcterms:created>
  <dcterms:modified xsi:type="dcterms:W3CDTF">2025-11-17T09:02:00Z</dcterms:modified>
</cp:coreProperties>
</file>